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AF" w:rsidRPr="00AB0EE5" w:rsidRDefault="00083FAF" w:rsidP="00AB0EE5">
      <w:pPr>
        <w:pStyle w:val="2"/>
      </w:pPr>
    </w:p>
    <w:p w:rsidR="00083FAF" w:rsidRPr="00083FAF" w:rsidRDefault="00083FAF" w:rsidP="0008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FAF" w:rsidRPr="007E0623" w:rsidRDefault="007E0623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казённое общеобразовательное учреждение </w:t>
      </w:r>
    </w:p>
    <w:p w:rsidR="007E0623" w:rsidRPr="007E0623" w:rsidRDefault="007E0623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«Матышевская средняя общеобразовательная школа» </w:t>
      </w:r>
    </w:p>
    <w:p w:rsidR="007E0623" w:rsidRPr="007E0623" w:rsidRDefault="007E0623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Руднянского</w:t>
      </w:r>
      <w:proofErr w:type="spellEnd"/>
      <w:r w:rsidRPr="007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</w:t>
      </w:r>
    </w:p>
    <w:p w:rsidR="00083FAF" w:rsidRPr="007E0623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FAF" w:rsidRPr="007E0623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FAF" w:rsidRPr="007E0623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FAF" w:rsidRPr="007E0623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623" w:rsidRPr="007E0623" w:rsidRDefault="007E0623" w:rsidP="007E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7E0623" w:rsidRPr="007E0623" w:rsidRDefault="007E0623" w:rsidP="007E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623" w:rsidRPr="007E0623" w:rsidRDefault="007E0623" w:rsidP="007E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623" w:rsidRPr="007E0623" w:rsidRDefault="007E0623" w:rsidP="007E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623" w:rsidRPr="007E0623" w:rsidRDefault="007E0623" w:rsidP="007E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623" w:rsidRPr="007E0623" w:rsidRDefault="007E0623" w:rsidP="007E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623" w:rsidRPr="007E0623" w:rsidRDefault="007E0623" w:rsidP="007E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623" w:rsidRPr="007E0623" w:rsidRDefault="007E0623" w:rsidP="007E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623" w:rsidRPr="007E0623" w:rsidRDefault="007E0623" w:rsidP="007E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2A9" w:rsidRDefault="007E0623" w:rsidP="007E062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62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Утверждена </w:t>
      </w:r>
    </w:p>
    <w:p w:rsidR="007E0623" w:rsidRPr="007E0623" w:rsidRDefault="001C12A9" w:rsidP="007E062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AB0EE5">
        <w:rPr>
          <w:rFonts w:ascii="Times New Roman" w:hAnsi="Times New Roman" w:cs="Times New Roman"/>
          <w:sz w:val="24"/>
          <w:szCs w:val="24"/>
          <w:lang w:eastAsia="ru-RU"/>
        </w:rPr>
        <w:t xml:space="preserve">     Протокол №1 от «31» 08 2025</w:t>
      </w:r>
      <w:r w:rsidRPr="007E0623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7E0623" w:rsidRPr="007E0623" w:rsidRDefault="007E0623" w:rsidP="007E062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62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proofErr w:type="spellStart"/>
      <w:r w:rsidRPr="007E0623">
        <w:rPr>
          <w:rFonts w:ascii="Times New Roman" w:hAnsi="Times New Roman" w:cs="Times New Roman"/>
          <w:sz w:val="24"/>
          <w:szCs w:val="24"/>
          <w:lang w:eastAsia="ru-RU"/>
        </w:rPr>
        <w:t>Директор__________________Н.С</w:t>
      </w:r>
      <w:proofErr w:type="spellEnd"/>
      <w:r w:rsidRPr="007E0623">
        <w:rPr>
          <w:rFonts w:ascii="Times New Roman" w:hAnsi="Times New Roman" w:cs="Times New Roman"/>
          <w:sz w:val="24"/>
          <w:szCs w:val="24"/>
          <w:lang w:eastAsia="ru-RU"/>
        </w:rPr>
        <w:t xml:space="preserve"> Масленникова</w:t>
      </w:r>
    </w:p>
    <w:p w:rsidR="007E0623" w:rsidRPr="007E0623" w:rsidRDefault="007E0623" w:rsidP="007E062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062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7E0623" w:rsidRPr="007E0623" w:rsidRDefault="007E0623" w:rsidP="007E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623" w:rsidRDefault="007E0623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623" w:rsidRPr="00083FAF" w:rsidRDefault="007E0623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FAF" w:rsidRPr="00083FAF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623" w:rsidRDefault="007E0623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E0623" w:rsidRPr="007E0623" w:rsidRDefault="007E0623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623" w:rsidRDefault="007E0623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E0623" w:rsidRDefault="007E0623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E0623" w:rsidRDefault="007E0623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E0623" w:rsidRDefault="007E0623" w:rsidP="007E0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E0623" w:rsidRDefault="007E0623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3FAF" w:rsidRPr="007E0623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«Музыкальный театр»</w:t>
      </w:r>
    </w:p>
    <w:p w:rsidR="00AB0EE5" w:rsidRDefault="007E0623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допол</w:t>
      </w:r>
      <w:r w:rsidR="00A17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нительного образования детей </w:t>
      </w:r>
    </w:p>
    <w:p w:rsidR="00083FAF" w:rsidRPr="007E0623" w:rsidRDefault="007E0623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62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CF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1</w:t>
      </w:r>
      <w:r w:rsidRPr="007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083FAF" w:rsidRPr="007E0623" w:rsidRDefault="00083FAF" w:rsidP="00083F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3FAF" w:rsidRPr="00083FAF" w:rsidRDefault="00083FAF" w:rsidP="00083F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3FAF" w:rsidRPr="00083FAF" w:rsidRDefault="00083FAF" w:rsidP="00083F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3FAF" w:rsidRPr="00083FAF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FAF" w:rsidRPr="00083FAF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FAF" w:rsidRPr="00083FAF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FAF" w:rsidRPr="00083FAF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FAF" w:rsidRPr="00083FAF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FAF" w:rsidRPr="00083FAF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FAF" w:rsidRPr="00083FAF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FAF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C55" w:rsidRDefault="00A17C55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C55" w:rsidRDefault="00A17C55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C55" w:rsidRPr="00083FAF" w:rsidRDefault="00A17C55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FAF" w:rsidRPr="00083FAF" w:rsidRDefault="00083FAF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FAF" w:rsidRDefault="00A17C55" w:rsidP="0008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детей </w:t>
      </w:r>
    </w:p>
    <w:p w:rsidR="0060753B" w:rsidRPr="00083FAF" w:rsidRDefault="0060753B" w:rsidP="007E06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5" w:rsidRDefault="00AB0EE5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5" w:rsidRDefault="00AB0EE5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5" w:rsidRDefault="00AB0EE5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5" w:rsidRDefault="00AB0EE5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5" w:rsidRDefault="00AB0EE5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5" w:rsidRDefault="00AB0EE5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5" w:rsidRDefault="00AB0EE5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Режим работы </w:t>
      </w:r>
    </w:p>
    <w:p w:rsidR="00FA1051" w:rsidRPr="00FA1051" w:rsidRDefault="00FA1051" w:rsidP="00FA10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День недели: </w:t>
      </w:r>
      <w:r w:rsidR="00AB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четверг</w:t>
      </w:r>
      <w:r w:rsidR="00965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пятница</w:t>
      </w:r>
    </w:p>
    <w:p w:rsidR="00F94AA9" w:rsidRPr="00FA1051" w:rsidRDefault="00FA1051" w:rsidP="00FA10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Время: </w:t>
      </w:r>
      <w:r w:rsidR="00AB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13:00 – 14:3</w:t>
      </w:r>
      <w:r w:rsidRPr="00FA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F94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 подгруппа)</w:t>
      </w:r>
    </w:p>
    <w:p w:rsidR="00FA1051" w:rsidRDefault="00AB0EE5" w:rsidP="00FA10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14:40 – 16: 1</w:t>
      </w:r>
      <w:r w:rsidR="00FA1051" w:rsidRPr="00FA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F94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(2 подгруппа)</w:t>
      </w:r>
    </w:p>
    <w:p w:rsidR="00FA1051" w:rsidRPr="00FA1051" w:rsidRDefault="00FA1051" w:rsidP="00FA10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="00AB0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Кабинет №3 </w:t>
      </w: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1051" w:rsidRDefault="00FA1051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B13" w:rsidRDefault="00623B13" w:rsidP="00FA10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 по курсу «Музыкальный театр» соответствует следующим нормативно-правовым документам: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Федеральному государственному образовательному стандарту начального общего образования (приказ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6_октября 2009 г. № 373 «Об утверждении федерального государственного образовательного стандарта начального общего образования», зарегистрирован Министерством юстиции РФ от 22.12.2009 г., регистрационный № 15785) с изменениями, внесенными приказами Министерства образования и науки РФ от 26.11.2010 г. № 1241 (зарегистрирован Министерством юстиции РФ от 04.02.2011 г., регистрационный № 19707), от 22.09.2011г. № 2357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Министерством юстиции РФ от 12.12.2011 г., регистрационный № 22540), от 18.12.2012 г. № 1060 (зарегистрирован Министерством юстиции РФ от 11.02.2013 г., регистрационный № 26993), от 29.12.2014 г. № 1643(зарегистрирован Министерством юстиции РФ от 06.02.2015 г., регистрационный № 35916), от 18.05.2015 г. №507 (зарегистрирован Министерством юстиции РФ от 18.06.2015 г., регистрационный № 37714), от 31.12.2015 №1576 (зарегистрирован Министерством юстиции РФ от 02.02.2016 г., регистрационный № 40936);</w:t>
      </w:r>
      <w:proofErr w:type="gramEnd"/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духовно-нравственного развития и воспитания гражданина России;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 НОО;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 плану школы на 20</w:t>
      </w:r>
      <w:r w:rsidR="00AB0EE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</w:t>
      </w:r>
      <w:r w:rsidR="00AB0EE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кружка «Музыкальный театр» составлена на основе: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-программы курса «Театр» для начальной школы И.А.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Генералова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(УМК «Школа 2100» Сборник программ.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образование. Начальная школа (Под научной редакцией Д.И.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Фельдштейна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М.: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Баласс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2008);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программы обучения детей основам сценического искусства «Школьный театр» Е.Р. Ганелина (Санкт – Петербургская государственная академия театрального искусства.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основ актёрского мастерства).</w:t>
      </w:r>
      <w:proofErr w:type="gramEnd"/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 программа курса «Музыкальный театр» является синтезом типовых образовательных программ по всеобщему и специальному театральному образованию и современных образовательных технологий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Щурковой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 «Программа воспитания школьника» (культурологическое направление в воспитательной деятельности педагога); А.В. Луценко, А.Б. Никитина, С.В. Клубков, М.А. Зиновьева «Основные принципы и направления работы с театральным коллективом»;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Иванова «Театральная студия» (программа 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дополнительного образования творческого объединения); И.С. Козлова «Театральные технологии, обеспечивающие интеграцию воспитания и образования на уроке и во внеурочной деятельности».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  – формирование интереса учащихся к театру как средству познания жизни, духовному обогащению, эстетическое воспитание обучающихся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навыков плодотворного взаимодействия с большими и малыми социальными группами.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эмоциональной сферы ребенка, внимание, память, речь, чувства ритма, координацию движения, воображение, фантазию, самостоятельное мышление, воспитание чувства сопереживания к проблемам друзей из ближнего и дальнего окружения.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благоприятные условия для детского творчества и сотрудничества.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творческих способностей, их речевой и сценической культуры, наблюдательности, воображения, эмоциональной отзывчивости.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Занятия с детьми сценической речью служат своего рода эталоном правильной речи и одновременно упражняют и развивают слух, дыхательную систему, а 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 связана с сердечно - сосудистой системой. Следовательно, занимаясь в процессе обучения сценической речи дыхательной гимнастикой, ребёнок одновременно укрепляет своё здоровье; тренирует артикуляционный аппарат. 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обстоятельство исключительно важно, потому что без навыков активной работы артикуляционного аппарата, заложенных в детстве, речь взрослого человека часто становится нечёткой, неразборчивой, не доносит до слушающего главный компонент речи - её содержание.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это может в дальнейшем негативно отражаться на его профессиональной деятельности.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курс способствует раскрытию творческого потенциала каждого ребёнка, помогает овладеть навыками коллективного взаимодействия и общения, привить через театр интерес к мировой художественной культуре и дать первичные сведения о ней, научить 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относиться к любой работе.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реализует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риторикой, литературным чтением, музыкой, технологией, физкультурой.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- искусство многомерное, многоликое и синтетическое. Он способен помочь ребёнку раздвинуть привычные рамки в постижении мира, окружить его добром, увлечь желанием делиться своими мыслями и научить слушать других, направить к развитию через творчество и игру. Ведь игра - непременный атрибут театрального искусства, и вместе с тем именно она позволяет детям и педагогам взаимодействовать в ходе учебного процесса, получая максимально положительный результат.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обществе резко повысился социальный престиж интеллекта и научного знания. Современные дети умеют решать логические задачи, но они значительно реже восхищаются и удивляются, сопереживают, все чаще проявляют равнодушие и черствость. Отмечая недостаток наблюдательности, творческой выдумки у некоторых обучающихся, психологи часто ставят диагноз: «не доиграл», т. е. не натренировал свою фантазию и воображение. Как правило, такие дети не умеют занять себя в свободное время и на окружающий мир смотрят без удивления и особого интереса, как потребители, а не как творцы. В период обучения ребенка к школе у многих возникают страхи, срывы, заторможенность, а у других, наоборот, развязность и суетливость. Самый короткий путь эмоционального раскрепощения ребенка, снятие зажатости, обучения чувствованию и художественному воображению – это путь через игру, фантазирование, сочинительство. Все это может дать театральная деятельность.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ЦЕННОСТНЫЕ ОРИЕНТИРЫ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истины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человека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разумного существа, стремящегося к познанию мира и самосовершенствованию.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труда и творчества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естественного условия человеческой деятельности и жизни.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свободы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гражданственности 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осознание человеком себя как члена общества, народа, представителя страны и государства.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Ценность патриотизма 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проявлений духовной зрелости человека, выражающееся в любви к России, народу, в осознанном желании служить Отечеству.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искусства и литератур</w:t>
      </w:r>
      <w:proofErr w:type="gramStart"/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ы-</w:t>
      </w:r>
      <w:proofErr w:type="gramEnd"/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способности познания</w:t>
      </w: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красоты, гармонии, духовного мира человека, нравственного выбора, смысла жизни, эстетического развития человека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театральной культуры. Понятие о театральных профессиях (актёр, режиссёр, художник, костюмер, гримёр, осветитель и др.). Правила поведения в театре. Поход в театр с целью просмотра детского спектакля и закрепления теоретических знаний.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Сценическая речь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Роль. Озвучивание пьесы. Слово действие, намерение, подтекст. Манипуляции голоса. Разучивание ролей с применением голосовых модуляций.  Сценическая речь в миниатюрах.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Актерское мастерство.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 актёрском мастерстве и о художественных средствах создания театрального образа. Соединение словесного действия (текст) с физическим действием персонажей. Взаимодействие актеров на сцене. Тренинг по взаимодействию действующих лиц в предлагаемых обстоятельствах на сцене. Вживание в текст.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спектаклем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сценария спектакля миниатюр. Репетиции. Подготовка зала к спектаклю. Изготовление декораций и афиш.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Генеральная репетиция. Спектакль. Коллективный анализ выступлений.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оборудования для музыкального и светового сопровождения спектакля (имитация различных шумов и звуков). Управление светом, сменой декораций. Разбор итогов генеральной репетиции. Выявление наиболее удачных моментов спектакля. Анализ и выработка рекомендаций для исправления ошибок. Целеполагание.</w:t>
      </w:r>
    </w:p>
    <w:p w:rsidR="00CF6E6D" w:rsidRDefault="00CF6E6D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6D" w:rsidRDefault="00CF6E6D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6D" w:rsidRDefault="00CF6E6D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6D" w:rsidRDefault="00CF6E6D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учебном плане:</w:t>
      </w:r>
    </w:p>
    <w:p w:rsidR="00EC19E7" w:rsidRPr="00983C0A" w:rsidRDefault="00AB0EE5" w:rsidP="006075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</w:t>
      </w:r>
      <w:r w:rsidR="00EC19E7"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0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часа в неделю- 68ч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подгруппе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4693"/>
        <w:gridCol w:w="1527"/>
        <w:gridCol w:w="947"/>
        <w:gridCol w:w="1177"/>
      </w:tblGrid>
      <w:tr w:rsidR="0060753B" w:rsidRPr="0060753B" w:rsidTr="0060753B">
        <w:trPr>
          <w:cantSplit/>
          <w:trHeight w:val="1134"/>
        </w:trPr>
        <w:tc>
          <w:tcPr>
            <w:tcW w:w="1545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3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1527" w:type="dxa"/>
            <w:textDirection w:val="btLr"/>
          </w:tcPr>
          <w:p w:rsidR="0060753B" w:rsidRPr="0060753B" w:rsidRDefault="0060753B" w:rsidP="006075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60753B" w:rsidRPr="0060753B" w:rsidRDefault="0060753B" w:rsidP="006075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947" w:type="dxa"/>
            <w:textDirection w:val="btLr"/>
          </w:tcPr>
          <w:p w:rsidR="0060753B" w:rsidRPr="0060753B" w:rsidRDefault="0060753B" w:rsidP="006075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77" w:type="dxa"/>
            <w:textDirection w:val="btLr"/>
          </w:tcPr>
          <w:p w:rsidR="0060753B" w:rsidRPr="0060753B" w:rsidRDefault="0060753B" w:rsidP="006075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60753B" w:rsidRPr="0060753B" w:rsidTr="0060753B">
        <w:tc>
          <w:tcPr>
            <w:tcW w:w="1545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3" w:type="dxa"/>
          </w:tcPr>
          <w:p w:rsidR="0060753B" w:rsidRPr="0060753B" w:rsidRDefault="0060753B" w:rsidP="0060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ТБ</w:t>
            </w:r>
          </w:p>
          <w:p w:rsidR="0060753B" w:rsidRPr="0060753B" w:rsidRDefault="0060753B" w:rsidP="0060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0753B" w:rsidRPr="0060753B" w:rsidTr="0060753B">
        <w:tc>
          <w:tcPr>
            <w:tcW w:w="1545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93" w:type="dxa"/>
          </w:tcPr>
          <w:p w:rsidR="0060753B" w:rsidRPr="0060753B" w:rsidRDefault="0060753B" w:rsidP="0060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Актёрская азбука</w:t>
            </w:r>
          </w:p>
          <w:p w:rsidR="0060753B" w:rsidRPr="0060753B" w:rsidRDefault="0060753B" w:rsidP="00607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0753B" w:rsidRPr="0060753B" w:rsidTr="0060753B">
        <w:tc>
          <w:tcPr>
            <w:tcW w:w="1545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93" w:type="dxa"/>
          </w:tcPr>
          <w:p w:rsidR="0060753B" w:rsidRPr="0060753B" w:rsidRDefault="0060753B" w:rsidP="0060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подготовка</w:t>
            </w:r>
          </w:p>
          <w:p w:rsidR="0060753B" w:rsidRPr="0060753B" w:rsidRDefault="0060753B" w:rsidP="00607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60753B" w:rsidRPr="0060753B" w:rsidTr="0060753B">
        <w:tc>
          <w:tcPr>
            <w:tcW w:w="1545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93" w:type="dxa"/>
          </w:tcPr>
          <w:p w:rsidR="0060753B" w:rsidRPr="0060753B" w:rsidRDefault="0060753B" w:rsidP="0060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Актёрское мастерство</w:t>
            </w:r>
          </w:p>
          <w:p w:rsidR="0060753B" w:rsidRPr="0060753B" w:rsidRDefault="0060753B" w:rsidP="00607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60753B" w:rsidRPr="0060753B" w:rsidTr="0060753B">
        <w:tc>
          <w:tcPr>
            <w:tcW w:w="1545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93" w:type="dxa"/>
          </w:tcPr>
          <w:p w:rsidR="0060753B" w:rsidRPr="0060753B" w:rsidRDefault="0060753B" w:rsidP="0060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</w:t>
            </w:r>
          </w:p>
          <w:p w:rsidR="0060753B" w:rsidRPr="0060753B" w:rsidRDefault="0060753B" w:rsidP="00607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0753B" w:rsidRPr="0060753B" w:rsidTr="0060753B">
        <w:trPr>
          <w:trHeight w:val="600"/>
        </w:trPr>
        <w:tc>
          <w:tcPr>
            <w:tcW w:w="1545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93" w:type="dxa"/>
          </w:tcPr>
          <w:p w:rsidR="0060753B" w:rsidRPr="0060753B" w:rsidRDefault="0060753B" w:rsidP="00607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музыкальных представлений</w:t>
            </w:r>
          </w:p>
        </w:tc>
        <w:tc>
          <w:tcPr>
            <w:tcW w:w="152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60753B" w:rsidRPr="0060753B" w:rsidTr="0060753B">
        <w:trPr>
          <w:trHeight w:val="240"/>
        </w:trPr>
        <w:tc>
          <w:tcPr>
            <w:tcW w:w="1545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93" w:type="dxa"/>
          </w:tcPr>
          <w:p w:rsidR="0060753B" w:rsidRPr="0060753B" w:rsidRDefault="0060753B" w:rsidP="0060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</w:tcPr>
          <w:p w:rsidR="0060753B" w:rsidRPr="0060753B" w:rsidRDefault="0060753B" w:rsidP="0060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</w:tr>
    </w:tbl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театральные игры и упражнения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танцевальные упражнения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ритмикой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иллюстрирование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мастерская образа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мастерская костюма, декораций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прочитанного произведения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спектакля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малых группах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</w:t>
      </w:r>
    </w:p>
    <w:p w:rsidR="0060753B" w:rsidRDefault="0060753B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53B" w:rsidRDefault="0060753B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53B" w:rsidRDefault="0060753B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Программно-методическое обеспечение</w:t>
      </w:r>
    </w:p>
    <w:p w:rsidR="00EC19E7" w:rsidRPr="00983C0A" w:rsidRDefault="00EC19E7" w:rsidP="00EC19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Генералов, И.А. Программа курса «Театр» для начальной школы 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Фельдштейна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М.: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Баласс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Аджиева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 50 сценариев классных часов /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Е.М.Аджиева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Л.К.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Гребенкина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О.В.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Еремкина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Н.А.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Жокина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Мартишина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Центр «Педагогический поиск», 2003. – 160 с.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Безымянная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Школьный театр. Москва «Айрис Пресс»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Рольф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2005г.-270 с.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Воронова Е.А. «Сценарии праздников, КВНов, викторин. Звонок первый – звонок последний. Ростов-на-Дону, «Феникс», 2004 г.-220 с.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Давыдова М., Агапова И. Праздник в школе. Третье издание, Москва «Айрис Пресс», 2004 г.-333 с.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«Театр круглый год», приложение к журналу «Читаем, учимся, играем» 2004, 2005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пособие. В помощь начинающим руководителям театральной студии, Белгород, 2005 г.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Театр, где играют дети: Учебно - метод. пособие для руководителей детских театральных коллективов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/ П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А.Б.Никитиной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.– М.: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2003. – 288 с.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театр. Классные шоу-программы»/ серия «Здравствуй школа» - Ростов н./Д: Феникс, 2005. – 320 с.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«Школьные вечера и мероприятия» (сборник сценариев)- Волгоград. Учитель , 2004</w:t>
      </w:r>
    </w:p>
    <w:p w:rsidR="00AB0EE5" w:rsidRDefault="00AB0EE5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5" w:rsidRDefault="00AB0EE5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5" w:rsidRDefault="00AB0EE5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5" w:rsidRDefault="00AB0EE5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EE5" w:rsidRDefault="00AB0EE5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обучения, виды и формы текущего, тематического, промежуточного и годового контроля</w:t>
      </w:r>
    </w:p>
    <w:p w:rsidR="00EC19E7" w:rsidRPr="00F94AA9" w:rsidRDefault="00EC19E7" w:rsidP="00F94A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94AA9">
        <w:rPr>
          <w:rFonts w:ascii="Times New Roman" w:hAnsi="Times New Roman" w:cs="Times New Roman"/>
          <w:sz w:val="28"/>
          <w:szCs w:val="28"/>
          <w:lang w:eastAsia="ru-RU"/>
        </w:rPr>
        <w:t>Основные технологии (элементы), используемые при изучении курса:</w:t>
      </w:r>
    </w:p>
    <w:p w:rsidR="00EC19E7" w:rsidRPr="00F94AA9" w:rsidRDefault="00EC19E7" w:rsidP="00F94A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94AA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94AA9">
        <w:rPr>
          <w:rFonts w:ascii="Times New Roman" w:hAnsi="Times New Roman" w:cs="Times New Roman"/>
          <w:sz w:val="28"/>
          <w:szCs w:val="28"/>
          <w:lang w:eastAsia="ru-RU"/>
        </w:rPr>
        <w:t>информационно-коммуникационные</w:t>
      </w:r>
      <w:proofErr w:type="gramEnd"/>
      <w:r w:rsidRPr="00F94AA9">
        <w:rPr>
          <w:rFonts w:ascii="Times New Roman" w:hAnsi="Times New Roman" w:cs="Times New Roman"/>
          <w:sz w:val="28"/>
          <w:szCs w:val="28"/>
          <w:lang w:eastAsia="ru-RU"/>
        </w:rPr>
        <w:t xml:space="preserve"> (ИКТ, </w:t>
      </w:r>
      <w:proofErr w:type="spellStart"/>
      <w:r w:rsidRPr="00F94AA9">
        <w:rPr>
          <w:rFonts w:ascii="Times New Roman" w:hAnsi="Times New Roman" w:cs="Times New Roman"/>
          <w:sz w:val="28"/>
          <w:szCs w:val="28"/>
          <w:lang w:eastAsia="ru-RU"/>
        </w:rPr>
        <w:t>авт.Д.Дэниэл</w:t>
      </w:r>
      <w:proofErr w:type="spellEnd"/>
      <w:r w:rsidRPr="00F94AA9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EC19E7" w:rsidRPr="00F94AA9" w:rsidRDefault="00EC19E7" w:rsidP="00F94A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94AA9">
        <w:rPr>
          <w:rFonts w:ascii="Times New Roman" w:hAnsi="Times New Roman" w:cs="Times New Roman"/>
          <w:sz w:val="28"/>
          <w:szCs w:val="28"/>
          <w:lang w:eastAsia="ru-RU"/>
        </w:rPr>
        <w:t>- проектная деятельность (авт. А.В. Горячев);</w:t>
      </w:r>
    </w:p>
    <w:p w:rsidR="00EC19E7" w:rsidRPr="00F94AA9" w:rsidRDefault="00EC19E7" w:rsidP="00F94A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94AA9">
        <w:rPr>
          <w:rFonts w:ascii="Times New Roman" w:hAnsi="Times New Roman" w:cs="Times New Roman"/>
          <w:sz w:val="28"/>
          <w:szCs w:val="28"/>
          <w:lang w:eastAsia="ru-RU"/>
        </w:rPr>
        <w:t xml:space="preserve">- технология развивающего обучения (авт. Д.Б. </w:t>
      </w:r>
      <w:proofErr w:type="spellStart"/>
      <w:r w:rsidRPr="00F94AA9">
        <w:rPr>
          <w:rFonts w:ascii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F94A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4AA9">
        <w:rPr>
          <w:rFonts w:ascii="Times New Roman" w:hAnsi="Times New Roman" w:cs="Times New Roman"/>
          <w:sz w:val="28"/>
          <w:szCs w:val="28"/>
          <w:lang w:eastAsia="ru-RU"/>
        </w:rPr>
        <w:t>В.В.Давыдов</w:t>
      </w:r>
      <w:proofErr w:type="spellEnd"/>
      <w:r w:rsidRPr="00F94AA9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EC19E7" w:rsidRPr="00F94AA9" w:rsidRDefault="00EC19E7" w:rsidP="00F94A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94AA9">
        <w:rPr>
          <w:rFonts w:ascii="Times New Roman" w:hAnsi="Times New Roman" w:cs="Times New Roman"/>
          <w:sz w:val="28"/>
          <w:szCs w:val="28"/>
          <w:lang w:eastAsia="ru-RU"/>
        </w:rPr>
        <w:t>- кейс-технология;</w:t>
      </w:r>
    </w:p>
    <w:p w:rsidR="00EC19E7" w:rsidRPr="00F94AA9" w:rsidRDefault="00EC19E7" w:rsidP="00F94A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94AA9">
        <w:rPr>
          <w:rFonts w:ascii="Times New Roman" w:hAnsi="Times New Roman" w:cs="Times New Roman"/>
          <w:sz w:val="28"/>
          <w:szCs w:val="28"/>
          <w:lang w:eastAsia="ru-RU"/>
        </w:rPr>
        <w:t>- личностно-ориентированная технология;</w:t>
      </w:r>
    </w:p>
    <w:p w:rsidR="00EC19E7" w:rsidRPr="00F94AA9" w:rsidRDefault="00EC19E7" w:rsidP="00F94A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94AA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94AA9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F94AA9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технологии;</w:t>
      </w:r>
    </w:p>
    <w:p w:rsidR="00EC19E7" w:rsidRPr="00F94AA9" w:rsidRDefault="00EC19E7" w:rsidP="00F94A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94AA9">
        <w:rPr>
          <w:rFonts w:ascii="Times New Roman" w:hAnsi="Times New Roman" w:cs="Times New Roman"/>
          <w:sz w:val="28"/>
          <w:szCs w:val="28"/>
          <w:lang w:eastAsia="ru-RU"/>
        </w:rPr>
        <w:t>- игровые технологии;</w:t>
      </w:r>
    </w:p>
    <w:p w:rsidR="00EC19E7" w:rsidRPr="00F94AA9" w:rsidRDefault="00EC19E7" w:rsidP="00F94A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94AA9">
        <w:rPr>
          <w:rFonts w:ascii="Times New Roman" w:hAnsi="Times New Roman" w:cs="Times New Roman"/>
          <w:sz w:val="28"/>
          <w:szCs w:val="28"/>
          <w:lang w:eastAsia="ru-RU"/>
        </w:rPr>
        <w:t>- проблемно-диалогическая;</w:t>
      </w:r>
    </w:p>
    <w:p w:rsidR="00EC19E7" w:rsidRPr="00F94AA9" w:rsidRDefault="00EC19E7" w:rsidP="00F94A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94AA9">
        <w:rPr>
          <w:rFonts w:ascii="Times New Roman" w:hAnsi="Times New Roman" w:cs="Times New Roman"/>
          <w:sz w:val="28"/>
          <w:szCs w:val="28"/>
          <w:lang w:eastAsia="ru-RU"/>
        </w:rPr>
        <w:t>- технология оценивания;</w:t>
      </w:r>
    </w:p>
    <w:p w:rsidR="00EC19E7" w:rsidRPr="00F94AA9" w:rsidRDefault="00EC19E7" w:rsidP="00F94A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94AA9">
        <w:rPr>
          <w:rFonts w:ascii="Times New Roman" w:hAnsi="Times New Roman" w:cs="Times New Roman"/>
          <w:sz w:val="28"/>
          <w:szCs w:val="28"/>
          <w:lang w:eastAsia="ru-RU"/>
        </w:rPr>
        <w:t>- технология продуктивного чтения;</w:t>
      </w:r>
    </w:p>
    <w:p w:rsidR="00EC19E7" w:rsidRPr="00F94AA9" w:rsidRDefault="00EC19E7" w:rsidP="00F94A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94AA9">
        <w:rPr>
          <w:rFonts w:ascii="Times New Roman" w:hAnsi="Times New Roman" w:cs="Times New Roman"/>
          <w:sz w:val="28"/>
          <w:szCs w:val="28"/>
          <w:lang w:eastAsia="ru-RU"/>
        </w:rPr>
        <w:t>- технология «Портфолио».</w:t>
      </w:r>
    </w:p>
    <w:p w:rsidR="00EC19E7" w:rsidRPr="00F94AA9" w:rsidRDefault="00EC19E7" w:rsidP="00F94AA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94AA9">
        <w:rPr>
          <w:rFonts w:ascii="Times New Roman" w:hAnsi="Times New Roman" w:cs="Times New Roman"/>
          <w:sz w:val="28"/>
          <w:szCs w:val="28"/>
          <w:lang w:eastAsia="ru-RU"/>
        </w:rPr>
        <w:t>В основе всех технологий лежит системно-</w:t>
      </w:r>
      <w:proofErr w:type="spellStart"/>
      <w:r w:rsidRPr="00F94AA9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F94AA9">
        <w:rPr>
          <w:rFonts w:ascii="Times New Roman" w:hAnsi="Times New Roman" w:cs="Times New Roman"/>
          <w:sz w:val="28"/>
          <w:szCs w:val="28"/>
          <w:lang w:eastAsia="ru-RU"/>
        </w:rPr>
        <w:t xml:space="preserve"> подход.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и формы текущего, тематического, промежуточного и годового контроля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творческих конкурсах для детских театральных коллективов;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спектаклей на каждом году обучения;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миниатюр для показа на школьных мероприятиях и родительских собраниях.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конец 1</w:t>
      </w:r>
      <w:r w:rsidR="00F94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Приобретение 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 социальной реальности и повседневной жизни. Приобретение детьми знаний об общественных нормах поведения в  различных местах (театре).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сформированы: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внутренняя позиция ребёнка на основе положительного отношения к школе; включаться в творческую деятельность под руководством учителя.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как понимание чу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 др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 людей и сопереживание им;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умение строить речевое высказывание в устной форме.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</w:t>
      </w:r>
      <w:r w:rsidR="00F94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одготовки </w:t>
      </w:r>
      <w:proofErr w:type="gramStart"/>
      <w:r w:rsidR="00F94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="00F94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конец 3-4</w:t>
      </w: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школьником опыта переживания и позитивного отношения к базовым ценностям общества (человек, семья, Отечество, природа, мир, знания, труд, культура), ценностного отношения к социальной реальности в целом.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Для достижения данного уровня результатов особое значение имеет взаимодействие школьников между собой на уровне класса, школы, то есть   в защищенной, дружественной социальной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сформированы: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познавательные интересы, учебные мотивы, уважительное отношение к иному мнению и культуре других народов.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получит возможность для формирования:</w:t>
      </w:r>
      <w:proofErr w:type="gramEnd"/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чувства прекрасного и эстетических чувств на основе знакомства с мировой и отечественной культурой;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умения вносить необходимые коррективы;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умения планировать работу и определять последовательность действий.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</w:t>
      </w:r>
      <w:r w:rsidR="00F94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одготовки </w:t>
      </w:r>
      <w:proofErr w:type="gramStart"/>
      <w:r w:rsidR="00F94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="00F94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конец 5-6</w:t>
      </w: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опыта переживания и позитивного отношения к базовым ценностям общества (человек, семья, Отечество, природа, мир, знания, труд, культура), ценностного отношения к социальной реальности в целом.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Для достижения данного уровня результатов особое значение имеет взаимодействие школьников между собой на уровне класса, школы, то 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есть   в защищенной, дружественной социальной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сформированы: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познавательные интересы, учебные мотивы, уважительное отношение к иному мнению и культуре других народов.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получит возможность для формирования:</w:t>
      </w:r>
      <w:proofErr w:type="gramEnd"/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чувства прекрасного и эстетических чувств на основе знакомства с мировой и отечественной культурой;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умения вносить необходимые коррективы;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умения планировать работу и определять последовательность действий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</w:t>
      </w:r>
      <w:r w:rsidR="00F94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одготовки </w:t>
      </w:r>
      <w:proofErr w:type="gramStart"/>
      <w:r w:rsidR="00F94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="00F94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конец 7</w:t>
      </w: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немыслимо существование гражданина и гражданского общества.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сформированы: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умения оценивать правильность выполнения работы на уровне адекватной ретроспективной оценки;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целеустремлённость и настойчивость в достижении целей; готовность к преодолению трудностей.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 возможность для формирования: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осознанно и произвольно строить речевое высказывание в устной и письменной форме;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адекватно использовать речь для планирования и регуляции своей деятельности;</w:t>
      </w:r>
    </w:p>
    <w:p w:rsidR="0060753B" w:rsidRPr="00F94AA9" w:rsidRDefault="00EC19E7" w:rsidP="00F94A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      активизация сил и энергии к волевому усилию в си</w:t>
      </w:r>
      <w:r w:rsidR="00F94AA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туации мотивационного конфликта</w:t>
      </w:r>
    </w:p>
    <w:p w:rsidR="00EC19E7" w:rsidRPr="00983C0A" w:rsidRDefault="00EC19E7" w:rsidP="00F94A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курса «Музыкальный театр»»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обеспечивает достижение </w:t>
      </w: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 </w:t>
      </w: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</w:t>
      </w: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 xml:space="preserve">ностных, </w:t>
      </w:r>
      <w:proofErr w:type="spellStart"/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метапредметных</w:t>
      </w:r>
      <w:proofErr w:type="spellEnd"/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предметных результатов: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 интерес к театральной деятельности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театральной деятельности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дисциплинированности, трудолюбия и упорства в достижении поставленных целей;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обучаемых, их готовность и способность к практической деятельно</w:t>
      </w: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в интересах устойчивого развития;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Театральная деятельность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«Музыкальный театр».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 УУД: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и принимать учебную задачу, сформулированную учителем;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 свои действия на отдельных этапах работы над пьесой;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контроль, коррекцию и оценку результатов своей деятельности;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причины успеха/неуспеха, осваивать с помощью учителя позитивные установки типа: «У меня всё получится», «Я ещё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многое смогу».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УУД: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приёмами анализа и синтеза при чтении и просмотре видеозаписей, прослушиван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диозаписей, проводить сравнение и анализ поведения героя;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и применять полученную информацию при выполнении заданий;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инсценировании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УУД: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включаться в диалог, в коллективное обсуждение, проявлять инициативу и активность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работать в группе, учитывать мнения партнёров, отличные </w:t>
      </w:r>
      <w:proofErr w:type="gram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обращаться за помощью;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формулировать свои затруднения;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предлагать помощь и сотрудничество;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слушать собеседника;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договариваться о распределении функций и ролей в совместной деятельности, приходить к общему решению;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формулировать собственное мнение и позицию;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взаимный контроль;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адекватно оценивать собственное поведение и поведение окружающих.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читать, соблюдая орфоэпические и интонационные нормы чтения;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различать произведения по жанру;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речевое дыхание и правильную артикуляцию;</w:t>
      </w:r>
    </w:p>
    <w:p w:rsidR="00EC19E7" w:rsidRPr="0060753B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753B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сочинять этюды по сказкам;</w:t>
      </w:r>
    </w:p>
    <w:p w:rsidR="00EC19E7" w:rsidRPr="0060753B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753B">
        <w:rPr>
          <w:rFonts w:ascii="Times New Roman" w:eastAsia="Times New Roman" w:hAnsi="Times New Roman" w:cs="Times New Roman"/>
          <w:sz w:val="24"/>
          <w:szCs w:val="28"/>
          <w:lang w:eastAsia="ru-RU"/>
        </w:rPr>
        <w:t>- умению выражать разнообразные эмоциональные состояния (грусть, радость, злоба, удивление, восхищение);</w:t>
      </w:r>
    </w:p>
    <w:p w:rsidR="00EC19E7" w:rsidRPr="0060753B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753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писать отзывы на просмотренный спектакль;</w:t>
      </w:r>
    </w:p>
    <w:p w:rsidR="00EC19E7" w:rsidRPr="0060753B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753B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создавать собственный текст на основе прочитанного художественного произведения (сочинение-рассуждение).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Обучающиеся познакомятся: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театром как видом искусства, узнают о рождении театра, что такое театр и его разновидности, кто работает в театре, отличие театра от других видов искусств;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понятиями: техника сцены, оформление сцены, нормы поведения на сцене и в зрительном зале, этюд и его разновидности, структура этюда, сценарий, сюжет и его структура, фрагмент.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Обучающиеся</w:t>
      </w:r>
      <w:proofErr w:type="gramEnd"/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получат возможность: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через игровые и </w:t>
      </w:r>
      <w:proofErr w:type="spellStart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избавиться от излишних психологических зажимов и комплексов, концентрировать внимание, управлять фантазией, обладать образным видением;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работу в форме творческой мастерской развивать логическое мышление, способность выстраивания событийного ряда, способность определять мораль, основную мысль и сверхзадачу произведения, способность моментальной реакции (экспромт) на предлагаемые обстоятельства, образное видение;</w:t>
      </w: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постановочную работу развить чувство ответственности, чувство коллективизма, коммуникабельность, дисциплинированность, организаторские способности, умение преподнести и обосновать свою мысль, художественный вкус, трудолюбие, активность;</w:t>
      </w:r>
    </w:p>
    <w:p w:rsidR="00EC19E7" w:rsidRPr="0060753B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753B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произвольно напрягать и расслаблять отдельные группы мышц; ориентироваться в пространстве, двигаться в заданном ритме; коллективно и индивидуально передавать заданный ритм; создавать пластические импровизации под музыку разного характера; находить оправдание заданной позе; на сцене выполнять свободно и естественно простейшие физические действия; сочинять индивидуальный или групповой этюд на заданную тему</w:t>
      </w:r>
    </w:p>
    <w:p w:rsidR="00EC19E7" w:rsidRPr="0060753B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753B">
        <w:rPr>
          <w:rFonts w:ascii="Times New Roman" w:eastAsia="Times New Roman" w:hAnsi="Times New Roman" w:cs="Times New Roman"/>
          <w:sz w:val="24"/>
          <w:szCs w:val="28"/>
          <w:lang w:eastAsia="ru-RU"/>
        </w:rPr>
        <w:t>Итогом курса «Музыкальный театр» является участие учеников в инсценировке прочитанных произведений, постановке спектаклей.</w:t>
      </w:r>
    </w:p>
    <w:p w:rsidR="00EC19E7" w:rsidRPr="0060753B" w:rsidRDefault="00EC19E7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753B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Календарно-тематическое планирование курса «МУЗЫКАЛЬНЫЙ ТЕАТР»</w:t>
      </w:r>
    </w:p>
    <w:p w:rsidR="00EC19E7" w:rsidRPr="00983C0A" w:rsidRDefault="00EC19E7" w:rsidP="00983C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Календарно-тематическое планирование кружка «Музыкальный театр»</w:t>
      </w:r>
    </w:p>
    <w:p w:rsidR="00EC19E7" w:rsidRPr="00983C0A" w:rsidRDefault="00183307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1-4</w:t>
      </w:r>
      <w:r w:rsidR="00EC19E7"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классов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34"/>
        <w:gridCol w:w="1134"/>
        <w:gridCol w:w="5804"/>
      </w:tblGrid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№ п\</w:t>
            </w:r>
            <w:proofErr w:type="gramStart"/>
            <w:r w:rsidRPr="00983C0A">
              <w:rPr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2368" w:type="dxa"/>
            <w:gridSpan w:val="2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Дата</w:t>
            </w:r>
          </w:p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план\факт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Тема занятия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Инструктаж по правилам поведения на занятиях кружка. Эволюция театра (от скоморохов до наших дней).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Театр. Упражнения, игры-импровизации, творческие задания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Упражнения, игры-импровизации, игры на ориентировку в пространстве. Темп.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Упражнения и игры на ориентировку в пространстве, на внимание.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Ритмико-гимнастические упражнения.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6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Игры и упражнения на развитие памяти физических действий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Имитационные упражнения и игры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60753B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Пантомима.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9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Дыхание. Игры-импровизации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Освоение элементов творческого мастерства. Упражнения и этюды.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11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Отработка сценического этюда «Пожелание». Игры под музыку.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12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Массовые этюды. Игры под музыку.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13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Игры под музыку. Танцевальные упражнения.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14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Этюды. Танцевальные упражнения.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16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Танцевальные упражнения.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17</w:t>
            </w:r>
          </w:p>
        </w:tc>
        <w:tc>
          <w:tcPr>
            <w:tcW w:w="1234" w:type="dxa"/>
            <w:hideMark/>
          </w:tcPr>
          <w:p w:rsidR="00983C0A" w:rsidRPr="00983C0A" w:rsidRDefault="00983C0A" w:rsidP="0060753B">
            <w:pPr>
              <w:rPr>
                <w:sz w:val="24"/>
                <w:szCs w:val="24"/>
                <w:lang w:eastAsia="ru-RU"/>
              </w:rPr>
            </w:pPr>
            <w:r w:rsidRPr="00983C0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 xml:space="preserve">Упражнения на равновесие, работа с </w:t>
            </w:r>
            <w:proofErr w:type="spellStart"/>
            <w:r w:rsidRPr="00983C0A">
              <w:rPr>
                <w:sz w:val="28"/>
                <w:szCs w:val="28"/>
                <w:lang w:eastAsia="ru-RU"/>
              </w:rPr>
              <w:t>предметами</w:t>
            </w:r>
            <w:proofErr w:type="gramStart"/>
            <w:r w:rsidRPr="00983C0A">
              <w:rPr>
                <w:sz w:val="28"/>
                <w:szCs w:val="28"/>
                <w:lang w:eastAsia="ru-RU"/>
              </w:rPr>
              <w:t>.Т</w:t>
            </w:r>
            <w:proofErr w:type="gramEnd"/>
            <w:r w:rsidRPr="00983C0A">
              <w:rPr>
                <w:sz w:val="28"/>
                <w:szCs w:val="28"/>
                <w:lang w:eastAsia="ru-RU"/>
              </w:rPr>
              <w:t>анец</w:t>
            </w:r>
            <w:proofErr w:type="spellEnd"/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18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Пляска с султанчиками.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19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 xml:space="preserve">Пляска с </w:t>
            </w:r>
            <w:proofErr w:type="spellStart"/>
            <w:r w:rsidRPr="00983C0A">
              <w:rPr>
                <w:sz w:val="28"/>
                <w:szCs w:val="28"/>
                <w:lang w:eastAsia="ru-RU"/>
              </w:rPr>
              <w:t>султанчиками</w:t>
            </w:r>
            <w:proofErr w:type="gramStart"/>
            <w:r w:rsidRPr="00983C0A">
              <w:rPr>
                <w:sz w:val="28"/>
                <w:szCs w:val="28"/>
                <w:lang w:eastAsia="ru-RU"/>
              </w:rPr>
              <w:t>.Х</w:t>
            </w:r>
            <w:proofErr w:type="gramEnd"/>
            <w:r w:rsidRPr="00983C0A">
              <w:rPr>
                <w:sz w:val="28"/>
                <w:szCs w:val="28"/>
                <w:lang w:eastAsia="ru-RU"/>
              </w:rPr>
              <w:t>оровод</w:t>
            </w:r>
            <w:proofErr w:type="spellEnd"/>
            <w:r w:rsidRPr="00983C0A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20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Пластика движения. Танцевальные упражнения.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21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Сказки К. Чуковского. Сценические этюды «Разговор животных».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22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 xml:space="preserve">Ритмико-гимнастические </w:t>
            </w:r>
            <w:proofErr w:type="spellStart"/>
            <w:r w:rsidRPr="00983C0A">
              <w:rPr>
                <w:sz w:val="28"/>
                <w:szCs w:val="28"/>
                <w:lang w:eastAsia="ru-RU"/>
              </w:rPr>
              <w:t>упражнения</w:t>
            </w:r>
            <w:proofErr w:type="gramStart"/>
            <w:r w:rsidRPr="00983C0A">
              <w:rPr>
                <w:sz w:val="28"/>
                <w:szCs w:val="28"/>
                <w:lang w:eastAsia="ru-RU"/>
              </w:rPr>
              <w:t>.Э</w:t>
            </w:r>
            <w:proofErr w:type="gramEnd"/>
            <w:r w:rsidRPr="00983C0A">
              <w:rPr>
                <w:sz w:val="28"/>
                <w:szCs w:val="28"/>
                <w:lang w:eastAsia="ru-RU"/>
              </w:rPr>
              <w:t>тюд</w:t>
            </w:r>
            <w:proofErr w:type="spellEnd"/>
            <w:r w:rsidRPr="00983C0A">
              <w:rPr>
                <w:sz w:val="28"/>
                <w:szCs w:val="28"/>
                <w:lang w:eastAsia="ru-RU"/>
              </w:rPr>
              <w:t xml:space="preserve"> «Звуковые </w:t>
            </w:r>
            <w:proofErr w:type="spellStart"/>
            <w:r w:rsidRPr="00983C0A">
              <w:rPr>
                <w:sz w:val="28"/>
                <w:szCs w:val="28"/>
                <w:lang w:eastAsia="ru-RU"/>
              </w:rPr>
              <w:t>потешки</w:t>
            </w:r>
            <w:proofErr w:type="spellEnd"/>
            <w:r w:rsidRPr="00983C0A">
              <w:rPr>
                <w:sz w:val="28"/>
                <w:szCs w:val="28"/>
                <w:lang w:eastAsia="ru-RU"/>
              </w:rPr>
              <w:t>». Музыкальное оформление спектакля.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23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Ритмико-гимнастические упражнения. Репетиция спектакля.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24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 xml:space="preserve">Репетиция спектакля. Выход героев под </w:t>
            </w:r>
            <w:r w:rsidRPr="00983C0A">
              <w:rPr>
                <w:sz w:val="28"/>
                <w:szCs w:val="28"/>
                <w:lang w:eastAsia="ru-RU"/>
              </w:rPr>
              <w:lastRenderedPageBreak/>
              <w:t>музыку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lastRenderedPageBreak/>
              <w:t> 25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Репетиция спектакля. Особенности поведения каждого персонажа на сцене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26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Репетиция спектакля. Мимика. Танцевальные упражнения.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27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Репетиция спектакля.</w:t>
            </w:r>
            <w:r w:rsidR="0060753B">
              <w:rPr>
                <w:sz w:val="28"/>
                <w:szCs w:val="28"/>
                <w:lang w:eastAsia="ru-RU"/>
              </w:rPr>
              <w:t xml:space="preserve"> </w:t>
            </w:r>
            <w:r w:rsidRPr="00983C0A">
              <w:rPr>
                <w:sz w:val="28"/>
                <w:szCs w:val="28"/>
                <w:lang w:eastAsia="ru-RU"/>
              </w:rPr>
              <w:t>Танцевальные упражнения.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28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Роль декораций в театре. Изготовление декораций и реквизита к спектаклю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29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Реквизит. Репетиция спектакля в костюмах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30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Генеральная репетиция спектакля. Танцевальные упражнения.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31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Репетиция спектакля. Танцевальные упражнения.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32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</w:tcPr>
          <w:p w:rsidR="00983C0A" w:rsidRPr="00983C0A" w:rsidRDefault="00983C0A" w:rsidP="007E0623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Генеральная репетиция спектакля. Танцевальные упражнения.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33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</w:tcPr>
          <w:p w:rsidR="00983C0A" w:rsidRPr="00983C0A" w:rsidRDefault="00983C0A" w:rsidP="007E0623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Показ спектакля.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60753B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</w:t>
            </w:r>
            <w:r w:rsidR="00983C0A"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hideMark/>
          </w:tcPr>
          <w:p w:rsidR="00983C0A" w:rsidRPr="00983C0A" w:rsidRDefault="00983C0A" w:rsidP="00BF5B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4" w:type="dxa"/>
          </w:tcPr>
          <w:p w:rsidR="00983C0A" w:rsidRPr="00983C0A" w:rsidRDefault="00983C0A" w:rsidP="007E0623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Подведение итогов занятий кружка</w:t>
            </w:r>
          </w:p>
        </w:tc>
      </w:tr>
      <w:tr w:rsidR="00983C0A" w:rsidRPr="00983C0A" w:rsidTr="00183307">
        <w:trPr>
          <w:trHeight w:val="145"/>
        </w:trPr>
        <w:tc>
          <w:tcPr>
            <w:tcW w:w="959" w:type="dxa"/>
            <w:hideMark/>
          </w:tcPr>
          <w:p w:rsidR="00983C0A" w:rsidRPr="00983C0A" w:rsidRDefault="00983C0A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83C0A">
              <w:rPr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2368" w:type="dxa"/>
            <w:gridSpan w:val="2"/>
            <w:hideMark/>
          </w:tcPr>
          <w:p w:rsidR="00983C0A" w:rsidRPr="00983C0A" w:rsidRDefault="0060753B" w:rsidP="00EC19E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 часов</w:t>
            </w:r>
          </w:p>
        </w:tc>
        <w:tc>
          <w:tcPr>
            <w:tcW w:w="5804" w:type="dxa"/>
            <w:hideMark/>
          </w:tcPr>
          <w:p w:rsidR="00983C0A" w:rsidRPr="00983C0A" w:rsidRDefault="00983C0A" w:rsidP="00EC19E7">
            <w:pPr>
              <w:rPr>
                <w:sz w:val="28"/>
                <w:szCs w:val="28"/>
                <w:lang w:eastAsia="ru-RU"/>
              </w:rPr>
            </w:pPr>
            <w:r w:rsidRPr="00983C0A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47C" w:rsidRPr="00983C0A" w:rsidRDefault="0023747C" w:rsidP="002374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Календарно-тематическое планирование кружка «Музыкальный театр»</w:t>
      </w:r>
    </w:p>
    <w:p w:rsidR="00183307" w:rsidRPr="00183307" w:rsidRDefault="0023747C" w:rsidP="002374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5-7</w:t>
      </w:r>
      <w:r w:rsidRPr="0098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классов</w:t>
      </w:r>
    </w:p>
    <w:tbl>
      <w:tblPr>
        <w:tblW w:w="98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2663"/>
        <w:gridCol w:w="1294"/>
        <w:gridCol w:w="12"/>
        <w:gridCol w:w="1780"/>
        <w:gridCol w:w="1718"/>
        <w:gridCol w:w="648"/>
        <w:gridCol w:w="78"/>
        <w:gridCol w:w="992"/>
      </w:tblGrid>
      <w:tr w:rsidR="00183307" w:rsidRPr="00183307" w:rsidTr="0023747C"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18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8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 навыки</w:t>
            </w:r>
          </w:p>
        </w:tc>
        <w:tc>
          <w:tcPr>
            <w:tcW w:w="17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183307" w:rsidRPr="00183307" w:rsidTr="0023747C"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83307" w:rsidRPr="00183307" w:rsidRDefault="00183307" w:rsidP="00183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83307" w:rsidRPr="00183307" w:rsidRDefault="00183307" w:rsidP="00183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83307" w:rsidRPr="00183307" w:rsidRDefault="00183307" w:rsidP="00183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83307" w:rsidRPr="00183307" w:rsidRDefault="00183307" w:rsidP="00183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83307" w:rsidRPr="00183307" w:rsidRDefault="00183307" w:rsidP="00183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183307" w:rsidRPr="00183307" w:rsidTr="0023747C">
        <w:tc>
          <w:tcPr>
            <w:tcW w:w="8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ТЕАТРАЛЬНОЙ КУЛЬТУРЫ. ТЕАТР КАК ВИД ИСКУССТВА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rPr>
          <w:trHeight w:val="810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 «Что такое театр?».</w:t>
            </w: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Особенности театра.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Словарь: театр, актер, аншлаг, бутафория, декорации.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свое имя ласково».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rPr>
          <w:trHeight w:val="300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театрального искусства. Знакомство со структурой театра, его основными профессиями: актер, режиссер, сценарист, художник, гример.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Драма, комедия, трагедия, интермедия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Дню учителя. Обсуждение декораций, костюмов, музыкального сопровождения. Распределение ролей.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Словарь: балет драматический;</w:t>
            </w:r>
          </w:p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зверей, кукольный.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Представьте разные театры. Подготовка костюмов, декораций.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декораций и костюмов. Репетиция. </w:t>
            </w: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темпом, громкостью речи.</w:t>
            </w:r>
          </w:p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Декорации.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стихов.</w:t>
            </w:r>
          </w:p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rPr>
          <w:trHeight w:val="240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к празднику День учителя.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выступления на празднике День учителя (недостатки, интересно ли было работать над спектаклем, что будем делать дальше).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</w:t>
            </w:r>
            <w:proofErr w:type="gramStart"/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отношение</w:t>
            </w:r>
            <w:proofErr w:type="gramEnd"/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работе, аргументируя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сценарий? Обсуждение сценария сказки «Рукавичка» на новый лад.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сказки по ролям.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выразительном</w:t>
            </w: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чтению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rPr>
          <w:trHeight w:val="585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поведения в театре. Понятия «зритель» и «фанат». Обсуждение сценария.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Театральное здание. Зрительный зал. Сцена. Мир кулис.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Кулисы, рампа, подмостки.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Новогодними сказками. Чтение сказок по ролям.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артикуляцией звуков.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 и правила работы с ним.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Сценарий, сценарист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сценария для постановки на Новый год. Распределение ролей с учетом пожеланий артистов.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rPr>
          <w:trHeight w:val="255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музыкального сопровождения. Репетиция. Изготовление декораций.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Декорации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rPr>
          <w:trHeight w:val="390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декораций, костюмов. Репетиция.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декораций и костюмов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rPr>
          <w:trHeight w:val="195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Новогоднего сценария.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83307" w:rsidRPr="00183307" w:rsidTr="0023747C">
        <w:trPr>
          <w:trHeight w:val="660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спектакля (успех или неуспех? ошибки, недостатки).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98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РИТМОПЛАСТИКА</w:t>
            </w:r>
          </w:p>
        </w:tc>
      </w:tr>
      <w:tr w:rsidR="00183307" w:rsidRPr="00183307" w:rsidTr="0023747C">
        <w:trPr>
          <w:trHeight w:val="810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Ритмопластика массовых сцен и образов. Совершенствование осанки и походки. Учимся создавать образы животных.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Осанка, и походка.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rPr>
          <w:trHeight w:val="825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задания «Изобрази», «Войди в образ». «Профессионалы», «Что бы это значило», «Перехват». Упр</w:t>
            </w:r>
            <w:r w:rsidR="00237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ажнения «Исходное положение»,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показывать животных с помощью мимики.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rPr>
          <w:trHeight w:val="120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пластические игры и упражнения. Работа в парах, группах, чтение диалогов, монологов.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дикцией и пластикой.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98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как основное средство воспитания актера. Этюд – «средство вспомнить жизнь» (К.С. Станиславский).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Этюд, диалог, монолог.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Шутливые словесные загадки. Найди ошибку и назови слово правильно.</w:t>
            </w:r>
          </w:p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Дню 8 Марта. Выбор сценок и распределение ролей. Подбор музыкального сопровождения.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движениями на сцене.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репетиция. Подготовка костюмов и декораций.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rPr>
          <w:trHeight w:val="570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праздничного выступления.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высказывать свое мнение, аргументируя.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как основное средство воспитания актера. Беспредметный этюд на контрасты (2 человека, сцена разделена перегородкой). «Разговор по телефону с невидимым оппонентом».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Сценический этюд: «Диалог – звукоподражание и «разговор» животных. </w:t>
            </w:r>
            <w:proofErr w:type="gramStart"/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(Курица – петух, свинья-корова, лев-баран, собака – кошка, две обезьяны, большая </w:t>
            </w: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собака – маленькая собака)</w:t>
            </w:r>
            <w:proofErr w:type="gramEnd"/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«Угадай животное».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«разговора» животных.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98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ЭТИКА И ЭТИКЕТ</w:t>
            </w: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«Этика», «этикет», «этикетка», научиться их различать. Золотое правило нравственности «Поступай с другими так, как ты хотел бы, чтобы поступали с тобой».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понятиями «этика», «этикет».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Ирга: « Я начну, а вы кончайте...»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такта. Золотое правило нравственности «Поступай с другими так, как ты хотел бы, чтобы поступали с тобой».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98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23747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культура и техника речи. Выразительное чтение поэзии и прозы.</w:t>
            </w:r>
          </w:p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Учусь говорить красиво. Что значит красиво говорить? «Сквернословие… это всегда плохо или иногда хорошо?».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понятиями «сквернословие».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высказывать свое мнение, аргументировать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техника речи. В мире пословиц, поговорок, скороговорок.</w:t>
            </w:r>
          </w:p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Произнесение скороговорок по очереди с разным темпом и силой звука, с разными интонациями.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rPr>
          <w:trHeight w:val="375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поэзии и прозы.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дикцией.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07" w:rsidRPr="00183307" w:rsidTr="0023747C">
        <w:trPr>
          <w:trHeight w:val="30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23747C">
            <w:pPr>
              <w:spacing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Посиделки за круглым столом: «Наши успехи и недостатки». 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183307" w:rsidRPr="00183307" w:rsidTr="0023747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23747C" w:rsidP="00183307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183307" w:rsidRPr="00183307" w:rsidRDefault="00183307" w:rsidP="0018330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3307" w:rsidRP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07" w:rsidRDefault="0018330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9E7" w:rsidRPr="00983C0A" w:rsidRDefault="00EC19E7" w:rsidP="00EC1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EC19E7" w:rsidRPr="00983C0A" w:rsidRDefault="00EC19E7" w:rsidP="00D464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C0A" w:rsidRPr="00983C0A" w:rsidRDefault="00983C0A" w:rsidP="00D464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C0A" w:rsidRPr="00983C0A" w:rsidRDefault="00983C0A" w:rsidP="00D464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C0A" w:rsidRPr="00983C0A" w:rsidRDefault="00983C0A" w:rsidP="00D464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53B" w:rsidRDefault="0060753B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53B" w:rsidRDefault="0060753B" w:rsidP="00EC1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60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361A"/>
    <w:multiLevelType w:val="multilevel"/>
    <w:tmpl w:val="8F08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742430"/>
    <w:multiLevelType w:val="hybridMultilevel"/>
    <w:tmpl w:val="DE9233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E7"/>
    <w:rsid w:val="00003585"/>
    <w:rsid w:val="00083FAF"/>
    <w:rsid w:val="00183307"/>
    <w:rsid w:val="001C12A9"/>
    <w:rsid w:val="001F72B1"/>
    <w:rsid w:val="0023747C"/>
    <w:rsid w:val="00271242"/>
    <w:rsid w:val="002D1E4C"/>
    <w:rsid w:val="00347CC1"/>
    <w:rsid w:val="0060753B"/>
    <w:rsid w:val="00623B13"/>
    <w:rsid w:val="006B12B5"/>
    <w:rsid w:val="007E0623"/>
    <w:rsid w:val="00935C9B"/>
    <w:rsid w:val="00943682"/>
    <w:rsid w:val="00965286"/>
    <w:rsid w:val="00983C0A"/>
    <w:rsid w:val="00A17C55"/>
    <w:rsid w:val="00AB0EE5"/>
    <w:rsid w:val="00BF16C1"/>
    <w:rsid w:val="00BF5BF7"/>
    <w:rsid w:val="00CF6E6D"/>
    <w:rsid w:val="00D46429"/>
    <w:rsid w:val="00EC19E7"/>
    <w:rsid w:val="00F94AA9"/>
    <w:rsid w:val="00FA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C12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19E7"/>
  </w:style>
  <w:style w:type="paragraph" w:styleId="a3">
    <w:name w:val="Normal (Web)"/>
    <w:basedOn w:val="a"/>
    <w:uiPriority w:val="99"/>
    <w:unhideWhenUsed/>
    <w:rsid w:val="00EC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3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C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7C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C12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C12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19E7"/>
  </w:style>
  <w:style w:type="paragraph" w:styleId="a3">
    <w:name w:val="Normal (Web)"/>
    <w:basedOn w:val="a"/>
    <w:uiPriority w:val="99"/>
    <w:unhideWhenUsed/>
    <w:rsid w:val="00EC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3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C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7C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C12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22</Pages>
  <Words>4029</Words>
  <Characters>22970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2022-09-06T16:26:00Z</cp:lastPrinted>
  <dcterms:created xsi:type="dcterms:W3CDTF">2022-08-29T13:51:00Z</dcterms:created>
  <dcterms:modified xsi:type="dcterms:W3CDTF">2025-08-29T13:07:00Z</dcterms:modified>
</cp:coreProperties>
</file>