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0C" w:rsidRPr="00C529CB" w:rsidRDefault="00EB370C" w:rsidP="00EB370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529CB">
        <w:rPr>
          <w:rFonts w:ascii="Times New Roman" w:hAnsi="Times New Roman"/>
          <w:sz w:val="20"/>
          <w:szCs w:val="20"/>
        </w:rPr>
        <w:t xml:space="preserve">Приложение № </w:t>
      </w:r>
      <w:r w:rsidR="000E4FA8">
        <w:rPr>
          <w:rFonts w:ascii="Times New Roman" w:hAnsi="Times New Roman"/>
          <w:sz w:val="20"/>
          <w:szCs w:val="20"/>
        </w:rPr>
        <w:t>4</w:t>
      </w:r>
      <w:r w:rsidRPr="00C529CB">
        <w:rPr>
          <w:rFonts w:ascii="Times New Roman" w:hAnsi="Times New Roman"/>
          <w:sz w:val="20"/>
          <w:szCs w:val="20"/>
        </w:rPr>
        <w:t xml:space="preserve"> </w:t>
      </w:r>
    </w:p>
    <w:p w:rsidR="00FB3251" w:rsidRPr="00C529CB" w:rsidRDefault="00FB3251" w:rsidP="00EB370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370C" w:rsidRPr="00C529CB" w:rsidRDefault="00EB370C" w:rsidP="00EB370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E65D0" w:rsidRPr="00C529CB" w:rsidRDefault="00FE65D0" w:rsidP="00FE65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65D0">
        <w:rPr>
          <w:rFonts w:ascii="Times New Roman" w:hAnsi="Times New Roman"/>
          <w:b/>
          <w:sz w:val="20"/>
          <w:szCs w:val="20"/>
        </w:rPr>
        <w:t>Расчет объема заказа и цены</w:t>
      </w:r>
      <w:r w:rsidRPr="00FE65D0">
        <w:rPr>
          <w:rFonts w:ascii="Times New Roman" w:hAnsi="Times New Roman"/>
          <w:sz w:val="20"/>
          <w:szCs w:val="20"/>
        </w:rPr>
        <w:t xml:space="preserve"> </w:t>
      </w:r>
      <w:r w:rsidRPr="00FE65D0">
        <w:rPr>
          <w:rFonts w:ascii="Times New Roman" w:hAnsi="Times New Roman"/>
          <w:b/>
          <w:sz w:val="20"/>
          <w:szCs w:val="20"/>
        </w:rPr>
        <w:t>услуг</w:t>
      </w:r>
      <w:r w:rsidRPr="00FE65D0">
        <w:rPr>
          <w:rFonts w:ascii="Times New Roman" w:hAnsi="Times New Roman"/>
          <w:sz w:val="20"/>
          <w:szCs w:val="20"/>
        </w:rPr>
        <w:t xml:space="preserve"> по </w:t>
      </w:r>
      <w:r w:rsidRPr="001A0F77">
        <w:rPr>
          <w:rFonts w:ascii="Times New Roman" w:hAnsi="Times New Roman"/>
        </w:rPr>
        <w:t>организации питания обучающихся, в муниципальных образовательных учреждениях</w:t>
      </w:r>
      <w:r>
        <w:rPr>
          <w:rFonts w:ascii="Times New Roman" w:hAnsi="Times New Roman"/>
        </w:rPr>
        <w:t xml:space="preserve"> </w:t>
      </w:r>
      <w:r w:rsidRPr="001A0F77">
        <w:rPr>
          <w:rFonts w:ascii="Times New Roman" w:hAnsi="Times New Roman"/>
        </w:rPr>
        <w:t>Руднянского муниципального района Волгоградской области, реализующих программы дошкольного, начального общего, основного общего и среднего общего образования</w:t>
      </w:r>
    </w:p>
    <w:p w:rsidR="0024567B" w:rsidRDefault="00B93338" w:rsidP="00B93338">
      <w:pPr>
        <w:tabs>
          <w:tab w:val="left" w:pos="0"/>
        </w:tabs>
        <w:spacing w:line="216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C529CB">
        <w:rPr>
          <w:rFonts w:ascii="Times New Roman" w:eastAsia="Calibri" w:hAnsi="Times New Roman"/>
          <w:sz w:val="20"/>
          <w:szCs w:val="20"/>
        </w:rPr>
        <w:t xml:space="preserve">     </w:t>
      </w:r>
    </w:p>
    <w:p w:rsidR="00EB370C" w:rsidRPr="00C529CB" w:rsidRDefault="00EB370C" w:rsidP="00B93338">
      <w:pPr>
        <w:tabs>
          <w:tab w:val="left" w:pos="0"/>
        </w:tabs>
        <w:spacing w:line="216" w:lineRule="auto"/>
        <w:jc w:val="center"/>
        <w:rPr>
          <w:rFonts w:ascii="Times New Roman" w:hAnsi="Times New Roman"/>
          <w:sz w:val="20"/>
          <w:szCs w:val="20"/>
        </w:rPr>
      </w:pPr>
      <w:r w:rsidRPr="00C529CB">
        <w:rPr>
          <w:rFonts w:ascii="Times New Roman" w:hAnsi="Times New Roman"/>
          <w:b/>
          <w:bCs/>
          <w:sz w:val="20"/>
          <w:szCs w:val="20"/>
        </w:rPr>
        <w:t>Используемый метод определения начальной (максимальной) цены контракта (НМЦК) с обоснованием:</w:t>
      </w:r>
      <w:r w:rsidRPr="00C529CB">
        <w:rPr>
          <w:rFonts w:ascii="Times New Roman" w:hAnsi="Times New Roman"/>
          <w:sz w:val="20"/>
          <w:szCs w:val="20"/>
        </w:rPr>
        <w:t xml:space="preserve"> тарифный метод на основании </w:t>
      </w:r>
      <w:proofErr w:type="gramStart"/>
      <w:r w:rsidRPr="00C529CB">
        <w:rPr>
          <w:rFonts w:ascii="Times New Roman" w:hAnsi="Times New Roman"/>
          <w:sz w:val="20"/>
          <w:szCs w:val="20"/>
        </w:rPr>
        <w:t>ч</w:t>
      </w:r>
      <w:proofErr w:type="gramEnd"/>
      <w:r w:rsidRPr="00C529CB">
        <w:rPr>
          <w:rFonts w:ascii="Times New Roman" w:hAnsi="Times New Roman"/>
          <w:sz w:val="20"/>
          <w:szCs w:val="20"/>
        </w:rPr>
        <w:t xml:space="preserve">. 8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нужд».  </w:t>
      </w:r>
      <w:r w:rsidRPr="00C529CB">
        <w:rPr>
          <w:rFonts w:ascii="Times New Roman" w:hAnsi="Times New Roman"/>
          <w:sz w:val="20"/>
          <w:szCs w:val="20"/>
        </w:rPr>
        <w:tab/>
      </w:r>
    </w:p>
    <w:p w:rsidR="00FE65D0" w:rsidRPr="004F79D0" w:rsidRDefault="00FE65D0" w:rsidP="00FE65D0">
      <w:pPr>
        <w:tabs>
          <w:tab w:val="center" w:pos="7689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Заказчик №6</w:t>
      </w:r>
      <w:r w:rsidRPr="004F79D0">
        <w:rPr>
          <w:rFonts w:ascii="Times New Roman" w:hAnsi="Times New Roman"/>
          <w:b/>
          <w:sz w:val="24"/>
          <w:szCs w:val="24"/>
        </w:rPr>
        <w:t xml:space="preserve"> </w:t>
      </w:r>
      <w:r w:rsidRPr="00707CDB">
        <w:rPr>
          <w:rFonts w:ascii="Times New Roman" w:hAnsi="Times New Roman"/>
          <w:sz w:val="20"/>
          <w:szCs w:val="20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/>
          <w:sz w:val="20"/>
          <w:szCs w:val="20"/>
        </w:rPr>
        <w:t>Матышевская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средняя </w:t>
      </w:r>
      <w:r w:rsidRPr="00707CDB">
        <w:rPr>
          <w:rFonts w:ascii="Times New Roman" w:hAnsi="Times New Roman"/>
          <w:sz w:val="20"/>
          <w:szCs w:val="20"/>
        </w:rPr>
        <w:t>общеобразовательная школа» Руднянского муниципального района Волгоградской области</w:t>
      </w:r>
      <w:r w:rsidRPr="00D251D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966"/>
        <w:gridCol w:w="2268"/>
        <w:gridCol w:w="3969"/>
        <w:gridCol w:w="1560"/>
        <w:gridCol w:w="1417"/>
        <w:gridCol w:w="1384"/>
      </w:tblGrid>
      <w:tr w:rsidR="00FE65D0" w:rsidRPr="004F79D0" w:rsidTr="004B3424">
        <w:trPr>
          <w:trHeight w:val="737"/>
        </w:trPr>
        <w:tc>
          <w:tcPr>
            <w:tcW w:w="2111" w:type="dxa"/>
          </w:tcPr>
          <w:p w:rsidR="00FE65D0" w:rsidRPr="004B5F13" w:rsidRDefault="00FE65D0" w:rsidP="004B342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B5F1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</w:t>
            </w:r>
            <w:r w:rsidRPr="004B5F13">
              <w:rPr>
                <w:rFonts w:ascii="Times New Roman" w:hAnsi="Times New Roman"/>
                <w:b/>
                <w:bCs/>
                <w:sz w:val="16"/>
                <w:szCs w:val="16"/>
              </w:rPr>
              <w:t>ОУ</w:t>
            </w:r>
          </w:p>
        </w:tc>
        <w:tc>
          <w:tcPr>
            <w:tcW w:w="1966" w:type="dxa"/>
          </w:tcPr>
          <w:p w:rsidR="00FE65D0" w:rsidRPr="004B5F13" w:rsidRDefault="00FE65D0" w:rsidP="004B342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B5F1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6237" w:type="dxa"/>
            <w:gridSpan w:val="2"/>
          </w:tcPr>
          <w:p w:rsidR="00FE65D0" w:rsidRPr="004B5F13" w:rsidRDefault="00FE65D0" w:rsidP="004B342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B5F13">
              <w:rPr>
                <w:rFonts w:ascii="Times New Roman" w:hAnsi="Times New Roman"/>
                <w:b/>
                <w:bCs/>
                <w:sz w:val="16"/>
                <w:szCs w:val="16"/>
              </w:rPr>
              <w:t>Характеристика услуги</w:t>
            </w:r>
          </w:p>
        </w:tc>
        <w:tc>
          <w:tcPr>
            <w:tcW w:w="1560" w:type="dxa"/>
          </w:tcPr>
          <w:p w:rsidR="00FE65D0" w:rsidRPr="004B5F13" w:rsidRDefault="00FE65D0" w:rsidP="004B342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B5F13">
              <w:rPr>
                <w:rFonts w:ascii="Times New Roman" w:hAnsi="Times New Roman"/>
                <w:b/>
                <w:bCs/>
                <w:sz w:val="16"/>
                <w:szCs w:val="16"/>
              </w:rPr>
              <w:t>Стоимость услуги в день (руб.)</w:t>
            </w:r>
            <w:r w:rsidRPr="004B5F1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E65D0" w:rsidRPr="004B5F13" w:rsidRDefault="00FE65D0" w:rsidP="004B342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B5F1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Количество </w:t>
            </w:r>
            <w:proofErr w:type="spellStart"/>
            <w:r w:rsidRPr="004B5F13">
              <w:rPr>
                <w:rFonts w:ascii="Times New Roman" w:hAnsi="Times New Roman"/>
                <w:b/>
                <w:bCs/>
                <w:sz w:val="16"/>
                <w:szCs w:val="16"/>
              </w:rPr>
              <w:t>дето-дней</w:t>
            </w:r>
            <w:proofErr w:type="spellEnd"/>
          </w:p>
        </w:tc>
        <w:tc>
          <w:tcPr>
            <w:tcW w:w="1384" w:type="dxa"/>
          </w:tcPr>
          <w:p w:rsidR="00FE65D0" w:rsidRPr="004B5F13" w:rsidRDefault="00FE65D0" w:rsidP="004B342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B5F13">
              <w:rPr>
                <w:rFonts w:ascii="Times New Roman" w:hAnsi="Times New Roman"/>
                <w:b/>
                <w:bCs/>
                <w:sz w:val="16"/>
                <w:szCs w:val="16"/>
              </w:rPr>
              <w:t>Объем услуги (руб.)</w:t>
            </w:r>
          </w:p>
        </w:tc>
      </w:tr>
      <w:tr w:rsidR="00FE65D0" w:rsidRPr="00BE02A5" w:rsidTr="004B3424">
        <w:trPr>
          <w:trHeight w:val="990"/>
        </w:trPr>
        <w:tc>
          <w:tcPr>
            <w:tcW w:w="2111" w:type="dxa"/>
            <w:vMerge w:val="restart"/>
          </w:tcPr>
          <w:p w:rsidR="00FE65D0" w:rsidRPr="00D251DF" w:rsidRDefault="00FE65D0" w:rsidP="004B342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51DF">
              <w:rPr>
                <w:rFonts w:ascii="Times New Roman" w:hAnsi="Times New Roman"/>
                <w:sz w:val="16"/>
                <w:szCs w:val="16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Матышевская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средняя общеобразовательная школа»</w:t>
            </w:r>
            <w:r w:rsidRPr="00D251DF">
              <w:rPr>
                <w:rFonts w:ascii="Times New Roman" w:hAnsi="Times New Roman"/>
                <w:sz w:val="16"/>
                <w:szCs w:val="16"/>
              </w:rPr>
              <w:t xml:space="preserve"> Руднянского муниципального района Волгоградской области</w:t>
            </w:r>
            <w:r w:rsidRPr="00D251D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6" w:type="dxa"/>
            <w:vMerge w:val="restart"/>
          </w:tcPr>
          <w:p w:rsidR="00FE65D0" w:rsidRPr="004B5F13" w:rsidRDefault="00FE65D0" w:rsidP="004B342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6CA8">
              <w:rPr>
                <w:rFonts w:ascii="Times New Roman" w:hAnsi="Times New Roman"/>
                <w:sz w:val="16"/>
                <w:szCs w:val="16"/>
              </w:rPr>
              <w:t>Оказание услуг по организации питания обучающихся, в муниципальных образовательных учреждениях Руднянского муниципального района Волгоградской области, реализующих программы дошкольного, начального общего, основного общего и среднего общего образования</w:t>
            </w:r>
          </w:p>
        </w:tc>
        <w:tc>
          <w:tcPr>
            <w:tcW w:w="2268" w:type="dxa"/>
            <w:vMerge w:val="restart"/>
            <w:vAlign w:val="center"/>
          </w:tcPr>
          <w:p w:rsidR="00FE65D0" w:rsidRPr="008E66ED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 w:rsidRPr="008E66ED">
              <w:rPr>
                <w:rFonts w:ascii="Times New Roman" w:hAnsi="Times New Roman"/>
                <w:sz w:val="16"/>
                <w:szCs w:val="16"/>
              </w:rPr>
              <w:t>оказание услуг по организации бесплатного горячего питания обучающихся, получающих начальное общее образование (1-4 классы)</w:t>
            </w:r>
          </w:p>
          <w:p w:rsidR="00FE65D0" w:rsidRPr="004B5F13" w:rsidRDefault="00FE65D0" w:rsidP="004B342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Pr="008E66ED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 w:rsidRPr="008E66ED">
              <w:rPr>
                <w:rFonts w:ascii="Times New Roman" w:hAnsi="Times New Roman"/>
                <w:sz w:val="16"/>
                <w:szCs w:val="16"/>
              </w:rPr>
              <w:t>оказание услуг по организации бесплатного горячего питания обучающихся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1-4 классах</w:t>
            </w:r>
          </w:p>
          <w:p w:rsidR="00FE65D0" w:rsidRPr="004B5F13" w:rsidRDefault="00FE65D0" w:rsidP="004B342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E65D0" w:rsidRPr="00374CB1" w:rsidRDefault="00FE65D0" w:rsidP="004B342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137,61</w:t>
            </w:r>
          </w:p>
        </w:tc>
        <w:tc>
          <w:tcPr>
            <w:tcW w:w="1417" w:type="dxa"/>
            <w:vAlign w:val="center"/>
          </w:tcPr>
          <w:p w:rsidR="00FE65D0" w:rsidRPr="00374CB1" w:rsidRDefault="00FE65D0" w:rsidP="004B342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2900</w:t>
            </w:r>
          </w:p>
        </w:tc>
        <w:tc>
          <w:tcPr>
            <w:tcW w:w="1384" w:type="dxa"/>
            <w:vAlign w:val="center"/>
          </w:tcPr>
          <w:p w:rsidR="00FE65D0" w:rsidRPr="00374CB1" w:rsidRDefault="00FE65D0" w:rsidP="004B342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399 069,00</w:t>
            </w:r>
          </w:p>
        </w:tc>
      </w:tr>
      <w:tr w:rsidR="00FE65D0" w:rsidRPr="00BE02A5" w:rsidTr="004B3424">
        <w:trPr>
          <w:trHeight w:val="465"/>
        </w:trPr>
        <w:tc>
          <w:tcPr>
            <w:tcW w:w="2111" w:type="dxa"/>
            <w:vMerge/>
          </w:tcPr>
          <w:p w:rsidR="00FE65D0" w:rsidRPr="00D251DF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Pr="00E46ADE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8E66ED">
              <w:rPr>
                <w:rFonts w:ascii="Times New Roman" w:hAnsi="Times New Roman"/>
                <w:color w:val="000000"/>
                <w:sz w:val="16"/>
                <w:szCs w:val="16"/>
              </w:rPr>
              <w:t>казание услуг по организации бесплатного горячего питания обучающихся с ограниченными возможностями здоровья, получающих начальное общее образование (1-4 классы)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54,75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157</w:t>
            </w: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8 595,75</w:t>
            </w:r>
          </w:p>
        </w:tc>
      </w:tr>
      <w:tr w:rsidR="00FE65D0" w:rsidRPr="00BE02A5" w:rsidTr="004B3424">
        <w:trPr>
          <w:trHeight w:val="716"/>
        </w:trPr>
        <w:tc>
          <w:tcPr>
            <w:tcW w:w="2111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 w:rsidRPr="004B5F13">
              <w:rPr>
                <w:rFonts w:ascii="Times New Roman" w:hAnsi="Times New Roman"/>
                <w:sz w:val="16"/>
                <w:szCs w:val="16"/>
              </w:rPr>
              <w:t xml:space="preserve">оказание услуг по 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бесплатного горячего </w:t>
            </w:r>
            <w:r w:rsidRPr="004B5F13">
              <w:rPr>
                <w:rFonts w:ascii="Times New Roman" w:hAnsi="Times New Roman"/>
                <w:sz w:val="16"/>
                <w:szCs w:val="16"/>
              </w:rPr>
              <w:t>питания обучающихся, получающих основное общее и среднее общее образование (5-11 классы)</w:t>
            </w:r>
          </w:p>
        </w:tc>
        <w:tc>
          <w:tcPr>
            <w:tcW w:w="3969" w:type="dxa"/>
          </w:tcPr>
          <w:p w:rsidR="00FE65D0" w:rsidRPr="008E66ED" w:rsidRDefault="00FE65D0" w:rsidP="004B342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66ED">
              <w:rPr>
                <w:rFonts w:ascii="Times New Roman" w:hAnsi="Times New Roman"/>
                <w:color w:val="000000"/>
                <w:sz w:val="16"/>
                <w:szCs w:val="16"/>
              </w:rPr>
              <w:t>оказание услуг по организации бесплатного горячего питания обучающихся льготных категорий, обучающихся из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получающих основное общее и среднее общее образование (5-11 классы)</w:t>
            </w:r>
          </w:p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 w:rsidRPr="008E66ED">
              <w:rPr>
                <w:rFonts w:ascii="Times New Roman" w:hAnsi="Times New Roman"/>
                <w:sz w:val="16"/>
                <w:szCs w:val="16"/>
              </w:rPr>
              <w:t xml:space="preserve">за счет </w:t>
            </w:r>
            <w:r>
              <w:rPr>
                <w:rFonts w:ascii="Times New Roman" w:hAnsi="Times New Roman"/>
                <w:sz w:val="16"/>
                <w:szCs w:val="16"/>
              </w:rPr>
              <w:t>средств областного бюджета</w:t>
            </w:r>
          </w:p>
        </w:tc>
        <w:tc>
          <w:tcPr>
            <w:tcW w:w="1560" w:type="dxa"/>
            <w:vAlign w:val="center"/>
          </w:tcPr>
          <w:p w:rsidR="00FE65D0" w:rsidRPr="00DB377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103,79</w:t>
            </w:r>
          </w:p>
        </w:tc>
        <w:tc>
          <w:tcPr>
            <w:tcW w:w="1417" w:type="dxa"/>
            <w:vAlign w:val="center"/>
          </w:tcPr>
          <w:p w:rsidR="00FE65D0" w:rsidRPr="00DB377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4842</w:t>
            </w:r>
          </w:p>
        </w:tc>
        <w:tc>
          <w:tcPr>
            <w:tcW w:w="1384" w:type="dxa"/>
            <w:vAlign w:val="center"/>
          </w:tcPr>
          <w:p w:rsidR="00FE65D0" w:rsidRPr="00DB377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502 551,18</w:t>
            </w:r>
          </w:p>
        </w:tc>
      </w:tr>
      <w:tr w:rsidR="00FE65D0" w:rsidRPr="00BE02A5" w:rsidTr="004B3424">
        <w:trPr>
          <w:trHeight w:val="716"/>
        </w:trPr>
        <w:tc>
          <w:tcPr>
            <w:tcW w:w="2111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Pr="008E66ED" w:rsidRDefault="00FE65D0" w:rsidP="004B342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8E66ED">
              <w:rPr>
                <w:rFonts w:ascii="Times New Roman" w:hAnsi="Times New Roman"/>
                <w:color w:val="000000"/>
                <w:sz w:val="16"/>
                <w:szCs w:val="16"/>
              </w:rPr>
              <w:t>казание услуг по организации бесплатного горячего питания обучающихся льготных категорий, обучающихся из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получающих основное общее и среднее общее образование (5-11 классы)</w:t>
            </w:r>
          </w:p>
          <w:p w:rsidR="00FE65D0" w:rsidRPr="00235C87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560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33,82</w:t>
            </w:r>
          </w:p>
        </w:tc>
        <w:tc>
          <w:tcPr>
            <w:tcW w:w="1417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4842</w:t>
            </w:r>
          </w:p>
        </w:tc>
        <w:tc>
          <w:tcPr>
            <w:tcW w:w="1384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163 756,44</w:t>
            </w:r>
          </w:p>
        </w:tc>
      </w:tr>
      <w:tr w:rsidR="00FE65D0" w:rsidRPr="00BE02A5" w:rsidTr="004B3424">
        <w:trPr>
          <w:trHeight w:val="716"/>
        </w:trPr>
        <w:tc>
          <w:tcPr>
            <w:tcW w:w="2111" w:type="dxa"/>
            <w:vMerge w:val="restart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 w:val="restart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Pr="00235C87" w:rsidRDefault="00FE65D0" w:rsidP="004B34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8E66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казание услуг по организации бесплатного горячего питания обучающихся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5-11 классах с ограниченными возможностями здоровья, относящиеся к льготной категории</w:t>
            </w:r>
          </w:p>
        </w:tc>
        <w:tc>
          <w:tcPr>
            <w:tcW w:w="1560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54,75</w:t>
            </w:r>
          </w:p>
        </w:tc>
        <w:tc>
          <w:tcPr>
            <w:tcW w:w="1417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1384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8 595,75</w:t>
            </w:r>
          </w:p>
        </w:tc>
      </w:tr>
      <w:tr w:rsidR="00FE65D0" w:rsidRPr="00AD0BE7" w:rsidTr="004B3424">
        <w:trPr>
          <w:trHeight w:val="900"/>
        </w:trPr>
        <w:tc>
          <w:tcPr>
            <w:tcW w:w="2111" w:type="dxa"/>
            <w:vMerge/>
          </w:tcPr>
          <w:p w:rsidR="00FE65D0" w:rsidRPr="00AD0BE7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FE65D0" w:rsidRPr="00AD0BE7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E65D0" w:rsidRPr="00AD0BE7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Pr="00AD0BE7" w:rsidRDefault="00FE65D0" w:rsidP="004B34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8E66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казание услуг по организации бесплатного горячего питания обучающихся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5-11 классах с ограниченными возможностями здоровья, не относящиеся к льготной категории</w:t>
            </w:r>
          </w:p>
        </w:tc>
        <w:tc>
          <w:tcPr>
            <w:tcW w:w="1560" w:type="dxa"/>
            <w:vAlign w:val="center"/>
          </w:tcPr>
          <w:p w:rsidR="00FE65D0" w:rsidRPr="00AD0BE7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192,36</w:t>
            </w:r>
          </w:p>
        </w:tc>
        <w:tc>
          <w:tcPr>
            <w:tcW w:w="1417" w:type="dxa"/>
            <w:vAlign w:val="center"/>
          </w:tcPr>
          <w:p w:rsidR="00FE65D0" w:rsidRPr="00AD0BE7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384" w:type="dxa"/>
            <w:vAlign w:val="center"/>
          </w:tcPr>
          <w:p w:rsidR="00FE65D0" w:rsidRPr="00AD0BE7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15 196,44</w:t>
            </w:r>
          </w:p>
        </w:tc>
      </w:tr>
      <w:tr w:rsidR="00FE65D0" w:rsidRPr="00BE02A5" w:rsidTr="004B3424">
        <w:trPr>
          <w:trHeight w:val="900"/>
        </w:trPr>
        <w:tc>
          <w:tcPr>
            <w:tcW w:w="2111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FE65D0" w:rsidRPr="008E66ED" w:rsidRDefault="00FE65D0" w:rsidP="004B342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66ED">
              <w:rPr>
                <w:rFonts w:ascii="Times New Roman" w:hAnsi="Times New Roman"/>
                <w:color w:val="000000"/>
                <w:sz w:val="16"/>
                <w:szCs w:val="16"/>
              </w:rPr>
              <w:t>оказание услуг по организации питания обучающихся в лагерях с дневным пребыванием (2-х разовое питание)</w:t>
            </w:r>
          </w:p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оказание услуг по организации бесплатного горячего питания обучающихся 1-11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классах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пришкольных лагерях с дневным пребыванием за счет средств областного бюджета</w:t>
            </w:r>
          </w:p>
        </w:tc>
        <w:tc>
          <w:tcPr>
            <w:tcW w:w="1560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152,00</w:t>
            </w:r>
          </w:p>
        </w:tc>
        <w:tc>
          <w:tcPr>
            <w:tcW w:w="1417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30 400,00</w:t>
            </w:r>
          </w:p>
        </w:tc>
      </w:tr>
      <w:tr w:rsidR="00FE65D0" w:rsidRPr="00BE02A5" w:rsidTr="004B3424">
        <w:trPr>
          <w:trHeight w:val="900"/>
        </w:trPr>
        <w:tc>
          <w:tcPr>
            <w:tcW w:w="2111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оказание услуг по организации бесплатного горячего питания обучающихся 1-11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классах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пришкольных лагерях с дневным пребыванием за счет средств местного бюджета</w:t>
            </w:r>
          </w:p>
        </w:tc>
        <w:tc>
          <w:tcPr>
            <w:tcW w:w="1560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16,90</w:t>
            </w:r>
          </w:p>
        </w:tc>
        <w:tc>
          <w:tcPr>
            <w:tcW w:w="1417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3380,00</w:t>
            </w:r>
          </w:p>
        </w:tc>
      </w:tr>
      <w:tr w:rsidR="00FE65D0" w:rsidRPr="00BE02A5" w:rsidTr="004B3424">
        <w:trPr>
          <w:trHeight w:val="945"/>
        </w:trPr>
        <w:tc>
          <w:tcPr>
            <w:tcW w:w="2111" w:type="dxa"/>
            <w:vMerge w:val="restart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 w:val="restart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FE65D0" w:rsidRPr="000733C5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 w:rsidRPr="000733C5">
              <w:rPr>
                <w:rFonts w:ascii="Times New Roman" w:hAnsi="Times New Roman"/>
                <w:sz w:val="16"/>
                <w:szCs w:val="16"/>
              </w:rPr>
              <w:t xml:space="preserve">оказание услуг по организации питания воспитанников, получающих дошкольное  образование              </w:t>
            </w:r>
          </w:p>
        </w:tc>
        <w:tc>
          <w:tcPr>
            <w:tcW w:w="3969" w:type="dxa"/>
          </w:tcPr>
          <w:p w:rsidR="00FE65D0" w:rsidRPr="000733C5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33C5">
              <w:rPr>
                <w:rFonts w:ascii="Times New Roman" w:hAnsi="Times New Roman"/>
                <w:sz w:val="16"/>
                <w:szCs w:val="16"/>
              </w:rPr>
              <w:t>оказание услуг по организации питания  воспитанников  от 1 до 3-х лет, получающие дошкольное образование</w:t>
            </w:r>
          </w:p>
        </w:tc>
        <w:tc>
          <w:tcPr>
            <w:tcW w:w="1560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417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384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53 568,00</w:t>
            </w:r>
          </w:p>
        </w:tc>
      </w:tr>
      <w:tr w:rsidR="00FE65D0" w:rsidRPr="00BE02A5" w:rsidTr="004B3424">
        <w:trPr>
          <w:trHeight w:val="495"/>
        </w:trPr>
        <w:tc>
          <w:tcPr>
            <w:tcW w:w="2111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E65D0" w:rsidRPr="000733C5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Pr="000733C5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  <w:r w:rsidRPr="000733C5">
              <w:rPr>
                <w:rFonts w:ascii="Times New Roman" w:hAnsi="Times New Roman"/>
                <w:sz w:val="16"/>
                <w:szCs w:val="16"/>
              </w:rPr>
              <w:t>оказание услуг по организации питания  воспитанников от 3 до 7  лет, получающие дошкольное образование</w:t>
            </w:r>
          </w:p>
        </w:tc>
        <w:tc>
          <w:tcPr>
            <w:tcW w:w="1560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417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1384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232 995,00</w:t>
            </w:r>
          </w:p>
        </w:tc>
      </w:tr>
      <w:tr w:rsidR="00FE65D0" w:rsidRPr="00BE02A5" w:rsidTr="004B3424">
        <w:trPr>
          <w:trHeight w:val="420"/>
        </w:trPr>
        <w:tc>
          <w:tcPr>
            <w:tcW w:w="2111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E65D0" w:rsidRPr="000733C5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Pr="000733C5" w:rsidRDefault="00FE65D0" w:rsidP="004B3424">
            <w:pPr>
              <w:pStyle w:val="a4"/>
              <w:rPr>
                <w:sz w:val="16"/>
                <w:szCs w:val="16"/>
              </w:rPr>
            </w:pPr>
            <w:r w:rsidRPr="000733C5">
              <w:rPr>
                <w:sz w:val="16"/>
                <w:szCs w:val="16"/>
              </w:rPr>
              <w:t>оказание услуг по организации питания  воспитанников от 1 до 7 лет, получающие дошкольное образование (из местного бюджета)</w:t>
            </w:r>
          </w:p>
          <w:p w:rsidR="00FE65D0" w:rsidRPr="000733C5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42,74</w:t>
            </w:r>
          </w:p>
        </w:tc>
        <w:tc>
          <w:tcPr>
            <w:tcW w:w="1417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2777</w:t>
            </w:r>
          </w:p>
        </w:tc>
        <w:tc>
          <w:tcPr>
            <w:tcW w:w="1384" w:type="dxa"/>
            <w:vAlign w:val="center"/>
          </w:tcPr>
          <w:p w:rsidR="00FE65D0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118 688,98</w:t>
            </w:r>
          </w:p>
        </w:tc>
      </w:tr>
      <w:tr w:rsidR="00FE65D0" w:rsidRPr="004F79D0" w:rsidTr="004B3424">
        <w:trPr>
          <w:trHeight w:val="356"/>
        </w:trPr>
        <w:tc>
          <w:tcPr>
            <w:tcW w:w="2111" w:type="dxa"/>
            <w:tcBorders>
              <w:top w:val="nil"/>
            </w:tcBorders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E65D0" w:rsidRPr="004B5F13" w:rsidRDefault="00FE65D0" w:rsidP="004B34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65D0" w:rsidRPr="004B5F13" w:rsidRDefault="00FE65D0" w:rsidP="004B342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B5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</w:tcPr>
          <w:p w:rsidR="00FE65D0" w:rsidRPr="004B5F13" w:rsidRDefault="00FE65D0" w:rsidP="004B342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</w:tcPr>
          <w:p w:rsidR="00FE65D0" w:rsidRPr="000541A3" w:rsidRDefault="00FE65D0" w:rsidP="004B3424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1 536 796,54 </w:t>
            </w:r>
          </w:p>
        </w:tc>
      </w:tr>
    </w:tbl>
    <w:p w:rsidR="00FE65D0" w:rsidRDefault="00FE65D0" w:rsidP="00EB370C">
      <w:pPr>
        <w:pStyle w:val="a4"/>
        <w:jc w:val="center"/>
        <w:rPr>
          <w:sz w:val="20"/>
          <w:szCs w:val="20"/>
        </w:rPr>
      </w:pPr>
    </w:p>
    <w:sectPr w:rsidR="00FE65D0" w:rsidSect="00EB37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70C"/>
    <w:rsid w:val="000E4FA8"/>
    <w:rsid w:val="0019239A"/>
    <w:rsid w:val="001D70C0"/>
    <w:rsid w:val="0024567B"/>
    <w:rsid w:val="00277719"/>
    <w:rsid w:val="00327B21"/>
    <w:rsid w:val="003610DF"/>
    <w:rsid w:val="00485D72"/>
    <w:rsid w:val="005633C8"/>
    <w:rsid w:val="00564B57"/>
    <w:rsid w:val="006E5339"/>
    <w:rsid w:val="00751AB3"/>
    <w:rsid w:val="007F6A61"/>
    <w:rsid w:val="00AD3408"/>
    <w:rsid w:val="00B93338"/>
    <w:rsid w:val="00C529CB"/>
    <w:rsid w:val="00D86CFC"/>
    <w:rsid w:val="00DC7F64"/>
    <w:rsid w:val="00E02EE9"/>
    <w:rsid w:val="00E430DD"/>
    <w:rsid w:val="00EB370C"/>
    <w:rsid w:val="00EE495D"/>
    <w:rsid w:val="00FB3251"/>
    <w:rsid w:val="00FE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B370C"/>
    <w:rPr>
      <w:rFonts w:ascii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EB370C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table" w:styleId="a5">
    <w:name w:val="Table Grid"/>
    <w:basedOn w:val="a1"/>
    <w:uiPriority w:val="59"/>
    <w:rsid w:val="001923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</dc:creator>
  <cp:keywords/>
  <dc:description/>
  <cp:lastModifiedBy>Нестерова</cp:lastModifiedBy>
  <cp:revision>16</cp:revision>
  <dcterms:created xsi:type="dcterms:W3CDTF">2025-04-22T08:47:00Z</dcterms:created>
  <dcterms:modified xsi:type="dcterms:W3CDTF">2026-01-12T12:15:00Z</dcterms:modified>
</cp:coreProperties>
</file>