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0A" w:rsidRPr="00947B5B" w:rsidRDefault="003E4A0A" w:rsidP="003E4A0A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E4A0A" w:rsidRDefault="003E4A0A" w:rsidP="003E4A0A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E4A0A" w:rsidRDefault="003E4A0A" w:rsidP="003E4A0A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орожная карта (план мероприятий)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по реализации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целевой модели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наставничества педагогических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работников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МКОУ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Матышевская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СОШ» на 2022 год, 2022-2023 учебный год</w:t>
      </w:r>
    </w:p>
    <w:p w:rsidR="003E4A0A" w:rsidRPr="002F5B8E" w:rsidRDefault="003E4A0A" w:rsidP="003E4A0A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3E4A0A" w:rsidRPr="002E101C" w:rsidRDefault="003E4A0A" w:rsidP="003E4A0A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9"/>
        <w:gridCol w:w="3252"/>
        <w:gridCol w:w="6507"/>
        <w:gridCol w:w="2126"/>
        <w:gridCol w:w="2430"/>
      </w:tblGrid>
      <w:tr w:rsidR="003E4A0A" w:rsidRPr="002E101C" w:rsidTr="00C04318">
        <w:trPr>
          <w:trHeight w:val="543"/>
        </w:trPr>
        <w:tc>
          <w:tcPr>
            <w:tcW w:w="839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252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этапа</w:t>
            </w:r>
          </w:p>
        </w:tc>
        <w:tc>
          <w:tcPr>
            <w:tcW w:w="6507" w:type="dxa"/>
          </w:tcPr>
          <w:p w:rsidR="003E4A0A" w:rsidRPr="002E101C" w:rsidRDefault="003E4A0A" w:rsidP="003E4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деятельности </w:t>
            </w:r>
          </w:p>
        </w:tc>
        <w:tc>
          <w:tcPr>
            <w:tcW w:w="2126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30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3E4A0A" w:rsidRPr="002E101C" w:rsidTr="00C04318">
        <w:trPr>
          <w:trHeight w:val="271"/>
        </w:trPr>
        <w:tc>
          <w:tcPr>
            <w:tcW w:w="839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52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07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A0A" w:rsidRPr="002E101C" w:rsidTr="00C04318">
        <w:trPr>
          <w:trHeight w:val="5543"/>
        </w:trPr>
        <w:tc>
          <w:tcPr>
            <w:tcW w:w="839" w:type="dxa"/>
          </w:tcPr>
          <w:p w:rsidR="003E4A0A" w:rsidRPr="002E101C" w:rsidRDefault="003E4A0A" w:rsidP="003E4A0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2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6507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3E4A0A" w:rsidRPr="002E101C" w:rsidRDefault="003E4A0A" w:rsidP="003E4A0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Приказ «Об утверждении положения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о системе наставничества педагогических работников в образовательной организации» (Приложение 1 – Положение о системе наставничества педагогических работников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 образовательной организации, Приложение 2 – дорожная карта (план мероприятий)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по реализации Положения о системе наставничества педагогических работников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 образовательной организации).</w:t>
            </w:r>
          </w:p>
          <w:p w:rsidR="003E4A0A" w:rsidRPr="002E101C" w:rsidRDefault="003E4A0A" w:rsidP="003E4A0A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Прика</w:t>
            </w:r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з(</w:t>
            </w:r>
            <w:proofErr w:type="gramEnd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ы) о закреплении наставнических пар/групп с письменного согласия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их участников на возложение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на них дополнительных обязанностей, связанных с наставнической деятельностью. </w:t>
            </w:r>
          </w:p>
          <w:p w:rsidR="003E4A0A" w:rsidRPr="002E101C" w:rsidRDefault="003E4A0A" w:rsidP="003E4A0A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персонализированных программ наставничества – при наличии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в организации наставляемых.</w:t>
            </w:r>
          </w:p>
        </w:tc>
        <w:tc>
          <w:tcPr>
            <w:tcW w:w="2126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Апрель 2022г</w:t>
            </w:r>
          </w:p>
        </w:tc>
        <w:tc>
          <w:tcPr>
            <w:tcW w:w="2430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 ОУ</w:t>
            </w:r>
          </w:p>
        </w:tc>
      </w:tr>
      <w:tr w:rsidR="003E4A0A" w:rsidRPr="002E101C" w:rsidTr="00C04318">
        <w:trPr>
          <w:trHeight w:val="1697"/>
        </w:trPr>
        <w:tc>
          <w:tcPr>
            <w:tcW w:w="839" w:type="dxa"/>
          </w:tcPr>
          <w:p w:rsidR="003E4A0A" w:rsidRPr="002E101C" w:rsidRDefault="003E4A0A" w:rsidP="003E4A0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2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банка </w:t>
            </w:r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наставляемых</w:t>
            </w:r>
            <w:proofErr w:type="gramEnd"/>
          </w:p>
        </w:tc>
        <w:tc>
          <w:tcPr>
            <w:tcW w:w="6507" w:type="dxa"/>
          </w:tcPr>
          <w:p w:rsidR="003E4A0A" w:rsidRPr="002E101C" w:rsidRDefault="003E4A0A" w:rsidP="003E4A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информации о профессиональных запросах педагогов.</w:t>
            </w:r>
          </w:p>
          <w:p w:rsidR="003E4A0A" w:rsidRPr="002E101C" w:rsidRDefault="003E4A0A" w:rsidP="003E4A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банка данных наставляемых, обеспечение согласий на сбор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обработку персональных данных.</w:t>
            </w:r>
          </w:p>
        </w:tc>
        <w:tc>
          <w:tcPr>
            <w:tcW w:w="2126" w:type="dxa"/>
          </w:tcPr>
          <w:p w:rsidR="003E4A0A" w:rsidRPr="002E101C" w:rsidRDefault="004552C4" w:rsidP="003E4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Май 2022г</w:t>
            </w:r>
          </w:p>
        </w:tc>
        <w:tc>
          <w:tcPr>
            <w:tcW w:w="2430" w:type="dxa"/>
          </w:tcPr>
          <w:p w:rsidR="003E4A0A" w:rsidRPr="002E101C" w:rsidRDefault="004552C4" w:rsidP="0045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55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 ОУ</w:t>
            </w:r>
          </w:p>
        </w:tc>
      </w:tr>
      <w:tr w:rsidR="003E4A0A" w:rsidRPr="002E101C" w:rsidTr="00C04318">
        <w:trPr>
          <w:trHeight w:val="1975"/>
        </w:trPr>
        <w:tc>
          <w:tcPr>
            <w:tcW w:w="839" w:type="dxa"/>
          </w:tcPr>
          <w:p w:rsidR="003E4A0A" w:rsidRPr="002E101C" w:rsidRDefault="003E4A0A" w:rsidP="003E4A0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2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</w:t>
            </w:r>
          </w:p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наставников</w:t>
            </w:r>
          </w:p>
        </w:tc>
        <w:tc>
          <w:tcPr>
            <w:tcW w:w="6507" w:type="dxa"/>
          </w:tcPr>
          <w:p w:rsidR="003E4A0A" w:rsidRPr="002E101C" w:rsidRDefault="003E4A0A" w:rsidP="003E4A0A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 персонализированных программах наставничества.</w:t>
            </w:r>
          </w:p>
          <w:p w:rsidR="003E4A0A" w:rsidRPr="002E101C" w:rsidRDefault="003E4A0A" w:rsidP="003E4A0A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2126" w:type="dxa"/>
          </w:tcPr>
          <w:p w:rsidR="003E4A0A" w:rsidRPr="002E101C" w:rsidRDefault="004552C4" w:rsidP="004552C4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Май 2022г</w:t>
            </w:r>
          </w:p>
        </w:tc>
        <w:tc>
          <w:tcPr>
            <w:tcW w:w="2430" w:type="dxa"/>
          </w:tcPr>
          <w:p w:rsidR="003E4A0A" w:rsidRPr="002E101C" w:rsidRDefault="004552C4" w:rsidP="004552C4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  <w:r w:rsidRPr="00455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ОУ</w:t>
            </w:r>
          </w:p>
        </w:tc>
      </w:tr>
      <w:tr w:rsidR="003E4A0A" w:rsidRPr="002E101C" w:rsidTr="00C04318">
        <w:trPr>
          <w:trHeight w:val="2676"/>
        </w:trPr>
        <w:tc>
          <w:tcPr>
            <w:tcW w:w="839" w:type="dxa"/>
          </w:tcPr>
          <w:p w:rsidR="003E4A0A" w:rsidRPr="002E101C" w:rsidRDefault="003E4A0A" w:rsidP="003E4A0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2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Отбор и обучение</w:t>
            </w:r>
          </w:p>
        </w:tc>
        <w:tc>
          <w:tcPr>
            <w:tcW w:w="6507" w:type="dxa"/>
          </w:tcPr>
          <w:p w:rsidR="003E4A0A" w:rsidRPr="002E101C" w:rsidRDefault="003E4A0A" w:rsidP="003E4A0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Анализ банка наставников и выбор подходящих для </w:t>
            </w:r>
            <w:r w:rsidRPr="002E101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конкретной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персонализированной программы</w:t>
            </w:r>
            <w:r w:rsidRPr="002E10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E101C">
              <w:rPr>
                <w:rFonts w:ascii="Times New Roman" w:eastAsia="Times New Roman" w:hAnsi="Times New Roman"/>
                <w:sz w:val="24"/>
                <w:szCs w:val="24"/>
              </w:rPr>
              <w:t>наставничества педагога/группы педагогов.</w:t>
            </w:r>
          </w:p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2) Обучение наставников для работы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с </w:t>
            </w:r>
            <w:proofErr w:type="gram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наставляемыми</w:t>
            </w:r>
            <w:proofErr w:type="gramEnd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подготовка методических материалов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для сопровождения наставнической деятельности;</w:t>
            </w:r>
          </w:p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- проведение консультаций, организация обмена опытом среди наставников – "установочные сессии" наставников.</w:t>
            </w:r>
          </w:p>
        </w:tc>
        <w:tc>
          <w:tcPr>
            <w:tcW w:w="2126" w:type="dxa"/>
          </w:tcPr>
          <w:p w:rsidR="003E4A0A" w:rsidRPr="002E101C" w:rsidRDefault="004552C4" w:rsidP="004552C4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Июнь 2022г</w:t>
            </w:r>
          </w:p>
        </w:tc>
        <w:tc>
          <w:tcPr>
            <w:tcW w:w="2430" w:type="dxa"/>
          </w:tcPr>
          <w:p w:rsidR="003E4A0A" w:rsidRPr="002E101C" w:rsidRDefault="004552C4" w:rsidP="004552C4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4552C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 ОУ</w:t>
            </w:r>
          </w:p>
        </w:tc>
      </w:tr>
      <w:tr w:rsidR="003E4A0A" w:rsidRPr="002E101C" w:rsidTr="00C04318">
        <w:trPr>
          <w:trHeight w:val="2559"/>
        </w:trPr>
        <w:tc>
          <w:tcPr>
            <w:tcW w:w="839" w:type="dxa"/>
          </w:tcPr>
          <w:p w:rsidR="003E4A0A" w:rsidRPr="002E101C" w:rsidRDefault="003E4A0A" w:rsidP="003E4A0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2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осуществление работы</w:t>
            </w:r>
          </w:p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наставнических</w:t>
            </w:r>
          </w:p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пар/групп</w:t>
            </w:r>
          </w:p>
        </w:tc>
        <w:tc>
          <w:tcPr>
            <w:tcW w:w="6507" w:type="dxa"/>
          </w:tcPr>
          <w:p w:rsidR="003E4A0A" w:rsidRPr="002E101C" w:rsidRDefault="003E4A0A" w:rsidP="003E4A0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наставнических пар/групп.</w:t>
            </w:r>
          </w:p>
          <w:p w:rsidR="003E4A0A" w:rsidRPr="002E101C" w:rsidRDefault="003E4A0A" w:rsidP="003E4A0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Разработка персонализированных программ наставничества для каждой пары/группы.</w:t>
            </w:r>
          </w:p>
          <w:p w:rsidR="003E4A0A" w:rsidRPr="002E101C" w:rsidRDefault="003E4A0A" w:rsidP="003E4A0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психолого-педагогической поддержки сопровождения наставляемых,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не сформировавших пару или группу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(при необходимости), продолжение поиска наставника/наставников.</w:t>
            </w:r>
          </w:p>
        </w:tc>
        <w:tc>
          <w:tcPr>
            <w:tcW w:w="2126" w:type="dxa"/>
          </w:tcPr>
          <w:p w:rsidR="003E4A0A" w:rsidRPr="002E101C" w:rsidRDefault="004552C4" w:rsidP="0045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2022-2023 учебный год</w:t>
            </w:r>
          </w:p>
        </w:tc>
        <w:tc>
          <w:tcPr>
            <w:tcW w:w="2430" w:type="dxa"/>
          </w:tcPr>
          <w:p w:rsidR="003E4A0A" w:rsidRPr="002E101C" w:rsidRDefault="004552C4" w:rsidP="0045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55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 ОУ</w:t>
            </w:r>
          </w:p>
        </w:tc>
      </w:tr>
      <w:tr w:rsidR="003E4A0A" w:rsidRPr="002E101C" w:rsidTr="00C04318">
        <w:trPr>
          <w:trHeight w:val="2823"/>
        </w:trPr>
        <w:tc>
          <w:tcPr>
            <w:tcW w:w="839" w:type="dxa"/>
          </w:tcPr>
          <w:p w:rsidR="003E4A0A" w:rsidRPr="002E101C" w:rsidRDefault="003E4A0A" w:rsidP="003E4A0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2" w:type="dxa"/>
          </w:tcPr>
          <w:p w:rsidR="003E4A0A" w:rsidRPr="002E101C" w:rsidRDefault="003E4A0A" w:rsidP="007E5A27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Завершение персонализированных программ наставничества</w:t>
            </w:r>
          </w:p>
        </w:tc>
        <w:tc>
          <w:tcPr>
            <w:tcW w:w="6507" w:type="dxa"/>
          </w:tcPr>
          <w:p w:rsidR="003E4A0A" w:rsidRPr="002E101C" w:rsidRDefault="003E4A0A" w:rsidP="003E4A0A">
            <w:pPr>
              <w:widowControl w:val="0"/>
              <w:numPr>
                <w:ilvl w:val="0"/>
                <w:numId w:val="6"/>
              </w:num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3E4A0A" w:rsidRPr="002E101C" w:rsidRDefault="003E4A0A" w:rsidP="003E4A0A">
            <w:pPr>
              <w:widowControl w:val="0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школьной конференции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или семинара.</w:t>
            </w:r>
          </w:p>
          <w:p w:rsidR="003E4A0A" w:rsidRPr="002E101C" w:rsidRDefault="003E4A0A" w:rsidP="003E4A0A">
            <w:pPr>
              <w:widowControl w:val="0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2126" w:type="dxa"/>
          </w:tcPr>
          <w:p w:rsidR="003E4A0A" w:rsidRPr="002E101C" w:rsidRDefault="004552C4" w:rsidP="004552C4">
            <w:pPr>
              <w:widowControl w:val="0"/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Май 2023 г</w:t>
            </w:r>
          </w:p>
        </w:tc>
        <w:tc>
          <w:tcPr>
            <w:tcW w:w="2430" w:type="dxa"/>
          </w:tcPr>
          <w:p w:rsidR="003E4A0A" w:rsidRPr="002E101C" w:rsidRDefault="004552C4" w:rsidP="004552C4">
            <w:pPr>
              <w:widowControl w:val="0"/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55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 ОУ</w:t>
            </w:r>
          </w:p>
        </w:tc>
      </w:tr>
      <w:tr w:rsidR="003E4A0A" w:rsidRPr="002E101C" w:rsidTr="00C04318">
        <w:trPr>
          <w:trHeight w:val="1558"/>
        </w:trPr>
        <w:tc>
          <w:tcPr>
            <w:tcW w:w="839" w:type="dxa"/>
          </w:tcPr>
          <w:p w:rsidR="003E4A0A" w:rsidRPr="002E101C" w:rsidRDefault="003E4A0A" w:rsidP="003E4A0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2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Информационная поддержка системы наставничества</w:t>
            </w:r>
          </w:p>
        </w:tc>
        <w:tc>
          <w:tcPr>
            <w:tcW w:w="6507" w:type="dxa"/>
          </w:tcPr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Освещение мероприятий дорожной карты</w:t>
            </w:r>
          </w:p>
          <w:p w:rsidR="003E4A0A" w:rsidRPr="002E101C" w:rsidRDefault="003E4A0A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и региональном уровнях.</w:t>
            </w:r>
            <w:proofErr w:type="gramEnd"/>
          </w:p>
        </w:tc>
        <w:tc>
          <w:tcPr>
            <w:tcW w:w="2126" w:type="dxa"/>
          </w:tcPr>
          <w:p w:rsidR="003E4A0A" w:rsidRPr="002E101C" w:rsidRDefault="004552C4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2022-2023 учебный год</w:t>
            </w:r>
          </w:p>
        </w:tc>
        <w:tc>
          <w:tcPr>
            <w:tcW w:w="2430" w:type="dxa"/>
          </w:tcPr>
          <w:p w:rsidR="003E4A0A" w:rsidRPr="002E101C" w:rsidRDefault="004552C4" w:rsidP="007E5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55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 ОУ</w:t>
            </w:r>
          </w:p>
        </w:tc>
      </w:tr>
    </w:tbl>
    <w:p w:rsidR="003E4A0A" w:rsidRPr="00D03AF8" w:rsidRDefault="003E4A0A" w:rsidP="003E4A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10EED" w:rsidRDefault="00F10EED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p w:rsidR="003E4A0A" w:rsidRDefault="003E4A0A"/>
    <w:sectPr w:rsidR="003E4A0A" w:rsidSect="00C04318">
      <w:pgSz w:w="16840" w:h="11910" w:orient="landscape"/>
      <w:pgMar w:top="426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1E9B5022"/>
    <w:multiLevelType w:val="multilevel"/>
    <w:tmpl w:val="91A0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44CE5DAC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34590A"/>
    <w:multiLevelType w:val="multilevel"/>
    <w:tmpl w:val="0ED2E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4E4E64"/>
    <w:multiLevelType w:val="multilevel"/>
    <w:tmpl w:val="7772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E36C59"/>
    <w:multiLevelType w:val="hybridMultilevel"/>
    <w:tmpl w:val="D782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6">
    <w:nsid w:val="7780365A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8">
    <w:nsid w:val="7E887450"/>
    <w:multiLevelType w:val="multilevel"/>
    <w:tmpl w:val="582A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1"/>
  </w:num>
  <w:num w:numId="5">
    <w:abstractNumId w:val="12"/>
  </w:num>
  <w:num w:numId="6">
    <w:abstractNumId w:val="2"/>
  </w:num>
  <w:num w:numId="7">
    <w:abstractNumId w:val="16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  <w:num w:numId="16">
    <w:abstractNumId w:val="17"/>
  </w:num>
  <w:num w:numId="17">
    <w:abstractNumId w:val="1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F"/>
    <w:rsid w:val="003E4A0A"/>
    <w:rsid w:val="004552C4"/>
    <w:rsid w:val="0094307F"/>
    <w:rsid w:val="00996AA2"/>
    <w:rsid w:val="00A25995"/>
    <w:rsid w:val="00C04318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4A0A"/>
    <w:pPr>
      <w:ind w:left="720"/>
      <w:contextualSpacing/>
    </w:pPr>
  </w:style>
  <w:style w:type="table" w:styleId="a4">
    <w:name w:val="Table Grid"/>
    <w:basedOn w:val="a1"/>
    <w:uiPriority w:val="59"/>
    <w:rsid w:val="003E4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4A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4A0A"/>
    <w:pPr>
      <w:ind w:left="720"/>
      <w:contextualSpacing/>
    </w:pPr>
  </w:style>
  <w:style w:type="table" w:styleId="a4">
    <w:name w:val="Table Grid"/>
    <w:basedOn w:val="a1"/>
    <w:uiPriority w:val="59"/>
    <w:rsid w:val="003E4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4A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Доронина</dc:creator>
  <cp:lastModifiedBy>Надежда</cp:lastModifiedBy>
  <cp:revision>2</cp:revision>
  <dcterms:created xsi:type="dcterms:W3CDTF">2022-04-21T10:13:00Z</dcterms:created>
  <dcterms:modified xsi:type="dcterms:W3CDTF">2022-04-21T10:13:00Z</dcterms:modified>
</cp:coreProperties>
</file>