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A6" w:rsidRPr="006D21E5" w:rsidRDefault="007A76A6" w:rsidP="007A76A6">
      <w:pPr>
        <w:spacing w:after="0" w:line="240" w:lineRule="auto"/>
        <w:jc w:val="center"/>
        <w:rPr>
          <w:rFonts w:eastAsia="Calibri"/>
        </w:rPr>
      </w:pPr>
      <w:r w:rsidRPr="006D21E5">
        <w:rPr>
          <w:rFonts w:eastAsia="Calibri"/>
        </w:rPr>
        <w:t>муниципальное казённое общеобразовательное учреждение</w:t>
      </w:r>
    </w:p>
    <w:p w:rsidR="007A76A6" w:rsidRPr="006D21E5" w:rsidRDefault="007A76A6" w:rsidP="007A76A6">
      <w:pPr>
        <w:spacing w:after="0" w:line="240" w:lineRule="auto"/>
        <w:jc w:val="center"/>
        <w:rPr>
          <w:rFonts w:eastAsia="Calibri"/>
        </w:rPr>
      </w:pPr>
      <w:r w:rsidRPr="006D21E5">
        <w:rPr>
          <w:rFonts w:eastAsia="Calibri"/>
        </w:rPr>
        <w:t xml:space="preserve"> «</w:t>
      </w:r>
      <w:proofErr w:type="spellStart"/>
      <w:r w:rsidRPr="006D21E5">
        <w:rPr>
          <w:rFonts w:eastAsia="Calibri"/>
        </w:rPr>
        <w:t>Матышевская</w:t>
      </w:r>
      <w:proofErr w:type="spellEnd"/>
      <w:r w:rsidRPr="006D21E5">
        <w:rPr>
          <w:rFonts w:eastAsia="Calibri"/>
        </w:rPr>
        <w:t xml:space="preserve"> средняя общеобразовательная школа» </w:t>
      </w:r>
    </w:p>
    <w:p w:rsidR="007A76A6" w:rsidRPr="006D21E5" w:rsidRDefault="007A76A6" w:rsidP="007A76A6">
      <w:pPr>
        <w:spacing w:after="0" w:line="240" w:lineRule="auto"/>
        <w:jc w:val="center"/>
        <w:rPr>
          <w:rFonts w:eastAsia="Calibri"/>
        </w:rPr>
      </w:pPr>
      <w:proofErr w:type="spellStart"/>
      <w:r w:rsidRPr="006D21E5">
        <w:rPr>
          <w:rFonts w:eastAsia="Calibri"/>
        </w:rPr>
        <w:t>Руднянского</w:t>
      </w:r>
      <w:proofErr w:type="spellEnd"/>
      <w:r w:rsidRPr="006D21E5">
        <w:rPr>
          <w:rFonts w:eastAsia="Calibri"/>
        </w:rPr>
        <w:t xml:space="preserve"> муниципального района Волгоградской области </w:t>
      </w:r>
    </w:p>
    <w:p w:rsidR="007A76A6" w:rsidRPr="006D21E5" w:rsidRDefault="007A76A6" w:rsidP="007A76A6">
      <w:pPr>
        <w:spacing w:after="0" w:line="240" w:lineRule="auto"/>
        <w:jc w:val="center"/>
        <w:rPr>
          <w:rFonts w:eastAsia="Calibri"/>
        </w:rPr>
      </w:pPr>
      <w:r w:rsidRPr="006D21E5">
        <w:rPr>
          <w:rFonts w:eastAsia="Calibri"/>
        </w:rPr>
        <w:t>(МКОУ «</w:t>
      </w:r>
      <w:proofErr w:type="spellStart"/>
      <w:r w:rsidRPr="006D21E5">
        <w:rPr>
          <w:rFonts w:eastAsia="Calibri"/>
        </w:rPr>
        <w:t>Матышевская</w:t>
      </w:r>
      <w:proofErr w:type="spellEnd"/>
      <w:r w:rsidRPr="006D21E5">
        <w:rPr>
          <w:rFonts w:eastAsia="Calibri"/>
        </w:rPr>
        <w:t xml:space="preserve"> СОШ»)</w:t>
      </w:r>
    </w:p>
    <w:p w:rsidR="007A76A6" w:rsidRPr="006D21E5" w:rsidRDefault="007A76A6" w:rsidP="007A76A6">
      <w:pPr>
        <w:spacing w:after="0" w:line="240" w:lineRule="auto"/>
        <w:jc w:val="center"/>
        <w:rPr>
          <w:rFonts w:eastAsia="Calibri"/>
        </w:rPr>
      </w:pPr>
      <w:r w:rsidRPr="006D21E5">
        <w:rPr>
          <w:rFonts w:eastAsia="Calibri"/>
        </w:rPr>
        <w:t xml:space="preserve">403617 Волгоградская область </w:t>
      </w:r>
      <w:proofErr w:type="spellStart"/>
      <w:r w:rsidRPr="006D21E5">
        <w:rPr>
          <w:rFonts w:eastAsia="Calibri"/>
        </w:rPr>
        <w:t>Руднянский</w:t>
      </w:r>
      <w:proofErr w:type="spellEnd"/>
      <w:r w:rsidRPr="006D21E5">
        <w:rPr>
          <w:rFonts w:eastAsia="Calibri"/>
        </w:rPr>
        <w:t xml:space="preserve"> район село </w:t>
      </w:r>
      <w:proofErr w:type="spellStart"/>
      <w:r w:rsidRPr="006D21E5">
        <w:rPr>
          <w:rFonts w:eastAsia="Calibri"/>
        </w:rPr>
        <w:t>Матышево</w:t>
      </w:r>
      <w:proofErr w:type="spellEnd"/>
      <w:r w:rsidRPr="006D21E5">
        <w:rPr>
          <w:rFonts w:eastAsia="Calibri"/>
        </w:rPr>
        <w:t xml:space="preserve"> улица Московская 58</w:t>
      </w:r>
    </w:p>
    <w:p w:rsidR="007A76A6" w:rsidRPr="006D21E5" w:rsidRDefault="007A76A6" w:rsidP="007A76A6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</w:rPr>
      </w:pPr>
      <w:r w:rsidRPr="006D21E5">
        <w:rPr>
          <w:rFonts w:eastAsia="Calibri"/>
        </w:rPr>
        <w:t xml:space="preserve">ИНН  3425002480        КПП 342501001        ОГРН  1023404963713        </w:t>
      </w:r>
    </w:p>
    <w:p w:rsidR="007A76A6" w:rsidRPr="006D21E5" w:rsidRDefault="007A76A6" w:rsidP="007A76A6">
      <w:pPr>
        <w:pBdr>
          <w:bottom w:val="single" w:sz="12" w:space="1" w:color="auto"/>
        </w:pBdr>
        <w:spacing w:after="0" w:line="240" w:lineRule="auto"/>
        <w:rPr>
          <w:rFonts w:eastAsia="Calibri"/>
        </w:rPr>
      </w:pPr>
      <w:r w:rsidRPr="006D21E5">
        <w:rPr>
          <w:rFonts w:eastAsia="Calibri"/>
        </w:rPr>
        <w:t xml:space="preserve">                         тел. 8(84453) 7-72-91</w:t>
      </w:r>
      <w:r w:rsidRPr="006D21E5">
        <w:t xml:space="preserve"> e-</w:t>
      </w:r>
      <w:proofErr w:type="spellStart"/>
      <w:r w:rsidRPr="006D21E5">
        <w:t>mail</w:t>
      </w:r>
      <w:proofErr w:type="spellEnd"/>
      <w:r w:rsidRPr="006D21E5">
        <w:t xml:space="preserve">:  </w:t>
      </w:r>
      <w:hyperlink r:id="rId6" w:history="1">
        <w:r w:rsidRPr="006D21E5">
          <w:rPr>
            <w:rStyle w:val="a5"/>
          </w:rPr>
          <w:t>matischevo2007@yandex.ru</w:t>
        </w:r>
      </w:hyperlink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5"/>
        <w:gridCol w:w="4896"/>
      </w:tblGrid>
      <w:tr w:rsidR="007A76A6" w:rsidRPr="006D21E5" w:rsidTr="005B48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6A6" w:rsidRPr="006D21E5" w:rsidRDefault="00F12877" w:rsidP="005B4871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4CBD6B1" wp14:editId="3AF80C88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81280</wp:posOffset>
                  </wp:positionV>
                  <wp:extent cx="1905000" cy="19526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76A6" w:rsidRPr="006D21E5">
              <w:rPr>
                <w:rFonts w:hAnsi="Times New Roman" w:cs="Times New Roman"/>
                <w:color w:val="000000"/>
              </w:rPr>
              <w:t>СОГЛАСОВАНО</w:t>
            </w:r>
          </w:p>
          <w:p w:rsidR="007A76A6" w:rsidRPr="006D21E5" w:rsidRDefault="007A76A6" w:rsidP="005B4871">
            <w:pPr>
              <w:rPr>
                <w:rFonts w:hAnsi="Times New Roman" w:cs="Times New Roman"/>
                <w:color w:val="000000"/>
              </w:rPr>
            </w:pPr>
            <w:r w:rsidRPr="006D21E5">
              <w:rPr>
                <w:rFonts w:hAnsi="Times New Roman" w:cs="Times New Roman"/>
                <w:color w:val="000000"/>
              </w:rPr>
              <w:t>Управляющим</w:t>
            </w:r>
            <w:r w:rsidRPr="006D21E5">
              <w:rPr>
                <w:rFonts w:hAnsi="Times New Roman" w:cs="Times New Roman"/>
                <w:color w:val="000000"/>
              </w:rPr>
              <w:t xml:space="preserve"> </w:t>
            </w:r>
            <w:r w:rsidRPr="006D21E5">
              <w:rPr>
                <w:rFonts w:hAnsi="Times New Roman" w:cs="Times New Roman"/>
                <w:color w:val="000000"/>
              </w:rPr>
              <w:t>советом </w:t>
            </w:r>
            <w:r w:rsidRPr="006D21E5">
              <w:t xml:space="preserve"> </w:t>
            </w:r>
            <w:r w:rsidRPr="006D21E5">
              <w:br/>
            </w:r>
            <w:r w:rsidRPr="006D21E5">
              <w:rPr>
                <w:rFonts w:hAnsi="Times New Roman" w:cs="Times New Roman"/>
                <w:color w:val="000000"/>
              </w:rPr>
              <w:t>(</w:t>
            </w:r>
            <w:r w:rsidRPr="006D21E5">
              <w:rPr>
                <w:rFonts w:hAnsi="Times New Roman" w:cs="Times New Roman"/>
                <w:color w:val="000000"/>
              </w:rPr>
              <w:t>протокол</w:t>
            </w:r>
            <w:r w:rsidRPr="006D21E5">
              <w:rPr>
                <w:rFonts w:hAnsi="Times New Roman" w:cs="Times New Roman"/>
                <w:color w:val="000000"/>
              </w:rPr>
              <w:t xml:space="preserve"> </w:t>
            </w:r>
            <w:r w:rsidRPr="006D21E5">
              <w:rPr>
                <w:rFonts w:hAnsi="Times New Roman" w:cs="Times New Roman"/>
                <w:color w:val="000000"/>
              </w:rPr>
              <w:t>от </w:t>
            </w:r>
            <w:r>
              <w:rPr>
                <w:rFonts w:hAnsi="Times New Roman" w:cs="Times New Roman"/>
                <w:color w:val="000000"/>
              </w:rPr>
              <w:t>18.08.2025</w:t>
            </w:r>
            <w:r w:rsidRPr="006D21E5">
              <w:rPr>
                <w:rFonts w:hAnsi="Times New Roman" w:cs="Times New Roman"/>
                <w:color w:val="000000"/>
              </w:rPr>
              <w:t xml:space="preserve"> </w:t>
            </w:r>
            <w:r w:rsidRPr="006D21E5">
              <w:rPr>
                <w:rFonts w:hAnsi="Times New Roman" w:cs="Times New Roman"/>
                <w:color w:val="000000"/>
              </w:rPr>
              <w:t>№ </w:t>
            </w:r>
            <w:r>
              <w:rPr>
                <w:rFonts w:hAnsi="Times New Roman" w:cs="Times New Roman"/>
                <w:color w:val="000000"/>
              </w:rPr>
              <w:t>1</w:t>
            </w:r>
            <w:r w:rsidRPr="006D21E5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4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6A6" w:rsidRPr="006D21E5" w:rsidRDefault="007A76A6" w:rsidP="005B4871">
            <w:pPr>
              <w:rPr>
                <w:rFonts w:hAnsi="Times New Roman" w:cs="Times New Roman"/>
                <w:color w:val="000000"/>
              </w:rPr>
            </w:pPr>
            <w:r w:rsidRPr="006D21E5">
              <w:rPr>
                <w:rFonts w:hAnsi="Times New Roman" w:cs="Times New Roman"/>
                <w:color w:val="000000"/>
              </w:rPr>
              <w:t>УТВЕРЖДЕНО</w:t>
            </w:r>
          </w:p>
          <w:p w:rsidR="00F12877" w:rsidRDefault="00F12877" w:rsidP="005B4871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Директор</w:t>
            </w:r>
            <w:r>
              <w:rPr>
                <w:rFonts w:hAnsi="Times New Roman" w:cs="Times New Roman"/>
                <w:color w:val="000000"/>
              </w:rPr>
              <w:t xml:space="preserve">                             </w:t>
            </w:r>
            <w:r>
              <w:rPr>
                <w:rFonts w:hAnsi="Times New Roman" w:cs="Times New Roman"/>
                <w:color w:val="000000"/>
              </w:rPr>
              <w:t>Масленникова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</w:t>
            </w:r>
            <w:r>
              <w:rPr>
                <w:rFonts w:hAnsi="Times New Roman" w:cs="Times New Roman"/>
                <w:color w:val="000000"/>
              </w:rPr>
              <w:t>.</w:t>
            </w:r>
            <w:r>
              <w:rPr>
                <w:rFonts w:hAnsi="Times New Roman" w:cs="Times New Roman"/>
                <w:color w:val="000000"/>
              </w:rPr>
              <w:t>С</w:t>
            </w:r>
            <w:r>
              <w:rPr>
                <w:rFonts w:hAnsi="Times New Roman" w:cs="Times New Roman"/>
                <w:color w:val="000000"/>
              </w:rPr>
              <w:t>.</w:t>
            </w:r>
          </w:p>
          <w:p w:rsidR="007A76A6" w:rsidRPr="006D21E5" w:rsidRDefault="007A76A6" w:rsidP="005B4871">
            <w:pPr>
              <w:rPr>
                <w:rFonts w:hAnsi="Times New Roman" w:cs="Times New Roman"/>
                <w:color w:val="000000"/>
              </w:rPr>
            </w:pPr>
            <w:r w:rsidRPr="006D21E5">
              <w:rPr>
                <w:rFonts w:hAnsi="Times New Roman" w:cs="Times New Roman"/>
                <w:color w:val="000000"/>
              </w:rPr>
              <w:t>от </w:t>
            </w:r>
            <w:r>
              <w:rPr>
                <w:rFonts w:hAnsi="Times New Roman" w:cs="Times New Roman"/>
                <w:color w:val="000000"/>
              </w:rPr>
              <w:t>18.08.2025</w:t>
            </w:r>
            <w:r w:rsidRPr="006D21E5">
              <w:rPr>
                <w:rFonts w:hAnsi="Times New Roman" w:cs="Times New Roman"/>
                <w:color w:val="000000"/>
              </w:rPr>
              <w:t xml:space="preserve"> </w:t>
            </w:r>
            <w:r w:rsidRPr="006D21E5">
              <w:rPr>
                <w:rFonts w:hAnsi="Times New Roman" w:cs="Times New Roman"/>
                <w:color w:val="000000"/>
              </w:rPr>
              <w:t>№ </w:t>
            </w:r>
            <w:r w:rsidRPr="006D21E5">
              <w:rPr>
                <w:rFonts w:hAnsi="Times New Roman" w:cs="Times New Roman"/>
                <w:color w:val="000000"/>
              </w:rPr>
              <w:t>146</w:t>
            </w:r>
            <w:bookmarkStart w:id="0" w:name="_GoBack"/>
            <w:bookmarkEnd w:id="0"/>
          </w:p>
        </w:tc>
      </w:tr>
    </w:tbl>
    <w:p w:rsidR="007A76A6" w:rsidRDefault="007A76A6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C68" w:rsidRDefault="00553C68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об агротехнологическом классе </w:t>
      </w:r>
    </w:p>
    <w:p w:rsidR="007A76A6" w:rsidRDefault="007A76A6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Матышевская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BD35D5" w:rsidRPr="00A45334" w:rsidRDefault="00BD35D5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агротехнологических классов на базе общеобразовательных организаций создает возможности для выявления, поддержки и реализации интеллектуально-творческого потенциала детей и молодежи, вовлечение обучающихся в проектную и исследовательскую деятел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ьность, сопровождение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мониторинг их дальнейшего развития, привлечения высококвалифицированных кадров в отрасль агропромышленного комплекса.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45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Общие положения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целях повышения п</w:t>
      </w:r>
      <w:r w:rsidR="00BD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рестижа профессий, необходимых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агропромышленного комплекса, и их осознанного выбора </w:t>
      </w:r>
      <w:proofErr w:type="gramStart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воспитания интереса к научно-исследовательской деятельности в отрасли агроп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ромышленного комплекса на базе МКОУ «</w:t>
      </w:r>
      <w:proofErr w:type="spellStart"/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Матышевская</w:t>
      </w:r>
      <w:proofErr w:type="spellEnd"/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(школа)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 агротехнологические классы.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Агротехнологический класс – форма организации образовательной деятельности при реализации образовательной программы основного общего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среднего общего образования, предусматривающая углубленное изучение профильных агротехнологических п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редметов как в рамках урочной,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внеурочной деятельности.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Агротехнологические классы формируются из числа обучающихся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 – 11 классов в целях последующего получения ими среднего профессионального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высшего образования по профильным специальностям, а также дальнейшего трудоустройства в отрасли агропромышленного комплекса.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Проект по созданию агротехнологических классов осуществляется общеобразовательной организацией в соответствии с положениями Федерального закона от 29 декабря 2012 г. № 273-ФЗ «Об образовании в Российской Федерации».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учебно-методического обеспечения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агротехнологических классах, а также за воспитательным процессом осуществляет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 Для реализации образовательной деятельности привлекаются профильные вузы и (или) профильные колледжи, а также работодатели.</w:t>
      </w:r>
    </w:p>
    <w:p w:rsid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В своей организационной, учебно-воспитательной и методической деятельности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создании агротехнологических классов руководствуются настоящим Положением, действующими нормативными правовыми актами в сфере образования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по создан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агротехнологических классов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«Технологическое обеспечение продовольственной безопасности», разработанными Министерством сельского х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озяйства Российской Федерации,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соглашением о сотрудничестве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профильного вуза и (или) профильного колледжа, а также работодателя (приведено в Приложении к настоящему Положению об агротехнологическом классе).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формирования контингента обучающихся агротехнологических классов общеобразовательной организации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Формирование агротехнологических классов п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роводится из числа обучающихся 7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и 9-х классов общеобразовательной организации, проявивших склонность и изъявивших желание обучаться в агротехнологическом классе.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Прием в агротехнологические классы осуществляется на основании заявлений родителей (законных представите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лей) обучающихся (7– 9 классы)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заявлений обучающихся</w:t>
      </w:r>
      <w:r w:rsidRPr="00A45334" w:rsidDel="00145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– 11 классы) (далее – заявления).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порядок рассмотрения заявлений и своевременно информирует всех обучающихся о порядке приема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агротехнологические классы.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Отчисление обучающихся агротехнологических классов из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перевод обучающегося для продолжения освоения образовательной программы в другую организацию, осуществляющую образовательную деятельность производится приказом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случаях, установленных статьей 61 </w:t>
      </w:r>
      <w:r w:rsidRPr="00A4533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Федерального закон от 29 декабря 2012 г. № 273-ФЗ «Об образовании в Российской Федерации».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и управление учебно-воспитательным процессом </w:t>
      </w:r>
      <w:r w:rsidRPr="00A45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агротехнологических классах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7A76A6">
      <w:pPr>
        <w:spacing w:after="3" w:line="240" w:lineRule="auto"/>
        <w:ind w:right="5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Агротехнологические классы создаются по решению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школы совместно с профильным вузом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профильным колледжем, а также работодателем на базе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Организация учебно-воспитательного процесса в агротехнологическом классе обеспечивает: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реализация на углубленном уровне рабочих программ по предметам агротехнологического профиля в рамках учебного плана, утвержденного руководителем общеобразовательной организации;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обязательное сопровождение реализации образовательной программы профильным вузом и (или) профильным колледжем, работодателем;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формирование разносторонней и гармонично развитой личности с навыками исследовательского труда, высоким уровнем культуры, готовой к осознанному выбору и освоению профессиональных образовательных программ;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личностно–ориентированную направленность, широкий спектр форм обучения и воспитания, сочетающих различные виды учебно-воспитательной деятельности на основе использования современных педагогических технологий, в том числе </w:t>
      </w:r>
      <w:proofErr w:type="spellStart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изучение динамики развития индивидуальных особенностей, развитие талантов обучающихся.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целенаправленной подготовки и обучения в агротехнологических классах вводится учебный план, разрабатываемый при участии педагогических работников общеобразовательной организации.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Часы внеурочной деятельности не входят в расчет максимальной допустимой аудиторной нагрузки обучающегося по учебному плану.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агротехнологического класса предоставляются широкие возможности для реализации творческих запросов различными средствами досуговой, развивающей деятельности, как в школе, так и в рамках сотрудничества с профильным колледжем и (или) профильным вузом (экскурсии, посещение кафедр вуза, пользование библиотекой, встреча с ведущими учеными и т.д.).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практические работы и летнюю практику обучающихся в агротехнологических классах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Освоение обучающимися агротехнологического класса заявленных образовательных программ основного общего и (или) среднего общего образования завершается государственной итоговой аттестацией в порядке, установленном действующим законодательством.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Выпускникам агротехнологических классов, освоившим образовательные программы, выдается аттестат о получении ими основного общего (или) среднего общего образования установленного образца.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Профессорско-преподавательский состав проф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ильного вуза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профильного колледжа проводит в течение учебного года на базе общеобразовательной организации, профильного вуза и (или) профильного колледжа, работодателя занятия с обучающимися агротехнологических классов по утвержденному плану, а также организует семинары для педагогических работников агротехнологических классов общеобразовательной организации и оказывает им консультативную помощь в рамках образовательной деятельности.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кадровому обеспечению агротехнологического класса</w:t>
      </w:r>
    </w:p>
    <w:p w:rsidR="00553C68" w:rsidRPr="00A45334" w:rsidRDefault="00553C68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Педагогический состав агротехнологического класса формируется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числа педагогических работников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профильного вуза и (или) профильного колледжа.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Педагогический работник агротехнологического класса должен отвечать следующим требованиям: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хорошо знать свой предмет и владеть методикой его преподавания;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осуществлять системно-</w:t>
      </w:r>
      <w:proofErr w:type="spellStart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организации обучения;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выстраивать индивидуальные траектории развития обучающегося на основе планируемых результатов освоения образовательных программ;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разрабатывать и эффективно применять современные образовательные технологии, в том числе информационно-коммуникационные;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эффективно использовать имеющиеся в общеобразовательной организации условия и ресурсы, собственный методический потенциал для реализации задач обновления содержания образования агротехнологического класса;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владеть знаниями в области психологии ребенка, анализировать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его поведение и оказывать психологическую поддержку и помощь;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эффективно взаимодействовать с обучающимися и их родителями (законными представителями);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быть открытым новшествам, уметь отбирать и осваивать новые формы (методы) работы, обновлять содержание образования;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иметь высокую мотивацию на личностное и профессиональное развитие, непрерывное повышение квалификации. </w:t>
      </w:r>
    </w:p>
    <w:p w:rsidR="00553C68" w:rsidRPr="00A45334" w:rsidRDefault="00553C68" w:rsidP="00A45334">
      <w:pPr>
        <w:spacing w:after="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 учетом многофункциональности агротехнологического класса руководитель общеобразовательной организации определяет локальным актом руководителя (куратора) агротехнологического класса, ответственного за его функционирование и развитие. </w:t>
      </w:r>
    </w:p>
    <w:p w:rsidR="00553C68" w:rsidRPr="00A45334" w:rsidRDefault="00553C68" w:rsidP="00A45334">
      <w:pPr>
        <w:spacing w:after="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К функциям руководителя (куратора) агротехнологического класса могут быть отнесены: </w:t>
      </w:r>
    </w:p>
    <w:p w:rsidR="00553C68" w:rsidRPr="00A45334" w:rsidRDefault="00553C68" w:rsidP="00A4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A45334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по текущему и перспективному планированию деятельности общеобразовательной организации с учетом целей и задач проекта по созданию агротехнологического класса; </w:t>
      </w:r>
    </w:p>
    <w:p w:rsidR="00553C68" w:rsidRPr="00A45334" w:rsidRDefault="00553C68" w:rsidP="00A4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A45334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работы педагогических работников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выполнению учебных планов и образовательных программ, разработке необходимой учебно-методической документации; </w:t>
      </w:r>
    </w:p>
    <w:p w:rsidR="00553C68" w:rsidRPr="00A45334" w:rsidRDefault="00553C68" w:rsidP="00A4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A45334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педагогическим работникам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разработке образовательных программ, а также технологий обучения; </w:t>
      </w:r>
    </w:p>
    <w:p w:rsidR="00553C68" w:rsidRPr="00A45334" w:rsidRDefault="00553C68" w:rsidP="00A4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</w:t>
      </w:r>
      <w:r w:rsidRPr="00A45334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методической, культурно-массовой, внеклассной работы,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также информационной работы для родителей (законных представителей) обучающихся; </w:t>
      </w:r>
    </w:p>
    <w:p w:rsidR="00553C68" w:rsidRPr="00A45334" w:rsidRDefault="00553C68" w:rsidP="00A4533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A453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контроля за выполнением плановых заданий, своевременным составлением установленной отчетной документации</w:t>
      </w:r>
      <w:r w:rsidRPr="00A4533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:rsidR="00553C68" w:rsidRPr="00A45334" w:rsidRDefault="00553C68" w:rsidP="00A4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Pr="00A4533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предложений по совершенствованию образовательного деятельности и управления общеобразовательной организацией; </w:t>
      </w:r>
    </w:p>
    <w:p w:rsidR="00553C68" w:rsidRPr="00A45334" w:rsidRDefault="00553C68" w:rsidP="00A4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участие в развитии и укреплении учебно-материальной базы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553C68" w:rsidRPr="00A45334" w:rsidRDefault="00553C68" w:rsidP="00A45334">
      <w:pPr>
        <w:spacing w:after="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кадровому обеспечению агротехнологических классов определяются общеобразовательной организацией самостоятельно с учетом действующего трудового законодательства, а также с учётом настоящих Методических рекомендаций.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Требования к материально-техническим условия функционирования агротехнологического класса</w:t>
      </w:r>
    </w:p>
    <w:p w:rsidR="00553C68" w:rsidRPr="00A45334" w:rsidRDefault="00553C68" w:rsidP="00A45334">
      <w:pPr>
        <w:spacing w:after="3" w:line="240" w:lineRule="auto"/>
        <w:ind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Организация учебно-воспитательного процесса в агротехнологическом классе обеспечивается за счет высокого уровня развития материально-технической базы и характеризуется наличием: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учебных кабинетов по всем предметам учебного плана, оснащенных современным оборудованием;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современного учебно-лабораторного оборудования по профильным агротехнологическим предметам, научной и учебной литературой (включая электронные образовательные ресурсы);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зон для организации индивидуальной, парной и групповой работы обучающихся, отдыха, самоподготовки (включая библиотеку с читальным залом, оборудованным индивидуальными местами для пользователя с выходом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информационно-телекоммуникационную сеть «Интернет»);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условий для реализации образовательных программ с применением электронного обучения и дистанционных образовательных технологий</w:t>
      </w:r>
      <w:r w:rsidRPr="00A45334" w:rsidDel="008A7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том числе официального сайта общеобразовательного учреждения в информационно-телекоммуникационной сети «Интернет»);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условий для реализации дополнительных образовательных программ различной направленности. 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Финансирование образовательной деятельности в агротехнологических классах</w:t>
      </w:r>
    </w:p>
    <w:p w:rsidR="00553C68" w:rsidRPr="00A45334" w:rsidRDefault="00553C68" w:rsidP="00A45334">
      <w:pPr>
        <w:spacing w:after="3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Финансирование образовательной деятельности агротехнологических классов осуществляется за счет финансовых сре</w:t>
      </w:r>
      <w:proofErr w:type="gramStart"/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 </w:t>
      </w:r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gramEnd"/>
      <w:r w:rsidR="007A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 работодателей, а также спонсорской помощи. 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осуществления образовательной деятельности возможно использование материально-технической базы профильного вуза и (или) профильного колледжа, работодателя.</w:t>
      </w:r>
    </w:p>
    <w:p w:rsidR="00553C68" w:rsidRPr="00A45334" w:rsidRDefault="00553C68" w:rsidP="00A45334">
      <w:pPr>
        <w:spacing w:after="3" w:line="240" w:lineRule="auto"/>
        <w:ind w:right="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Для выполнения научно-методических разработок, научно-педагогических исследований, издательских работ, а также для проведения учебных практик между профильным вузом (профил</w:t>
      </w:r>
      <w:r w:rsid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 колледжем, работодателем) </w:t>
      </w:r>
      <w:r w:rsidRPr="00A45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общеобразовательной организацией заключаются дополнительные двусторонние соглашения и договоры.</w:t>
      </w:r>
    </w:p>
    <w:p w:rsidR="00553C68" w:rsidRPr="00553C68" w:rsidRDefault="00553C68" w:rsidP="00553C6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3C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F7172B" w:rsidRPr="00553C68" w:rsidRDefault="00F7172B" w:rsidP="00553C68"/>
    <w:sectPr w:rsidR="00F7172B" w:rsidRPr="00553C68" w:rsidSect="00A4533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27C1"/>
    <w:multiLevelType w:val="hybridMultilevel"/>
    <w:tmpl w:val="572C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F5"/>
    <w:rsid w:val="00553C68"/>
    <w:rsid w:val="007A76A6"/>
    <w:rsid w:val="00977CF5"/>
    <w:rsid w:val="009C5B84"/>
    <w:rsid w:val="00A45334"/>
    <w:rsid w:val="00BD35D5"/>
    <w:rsid w:val="00CD3896"/>
    <w:rsid w:val="00DD5CED"/>
    <w:rsid w:val="00F12877"/>
    <w:rsid w:val="00F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6"/>
    <w:pPr>
      <w:ind w:left="720"/>
      <w:contextualSpacing/>
    </w:pPr>
  </w:style>
  <w:style w:type="table" w:styleId="a4">
    <w:name w:val="Table Grid"/>
    <w:basedOn w:val="a1"/>
    <w:uiPriority w:val="59"/>
    <w:rsid w:val="00BD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A76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6"/>
    <w:pPr>
      <w:ind w:left="720"/>
      <w:contextualSpacing/>
    </w:pPr>
  </w:style>
  <w:style w:type="table" w:styleId="a4">
    <w:name w:val="Table Grid"/>
    <w:basedOn w:val="a1"/>
    <w:uiPriority w:val="59"/>
    <w:rsid w:val="00BD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A76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schevo20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</dc:creator>
  <cp:lastModifiedBy>Надежда</cp:lastModifiedBy>
  <cp:revision>2</cp:revision>
  <cp:lastPrinted>2025-05-12T15:57:00Z</cp:lastPrinted>
  <dcterms:created xsi:type="dcterms:W3CDTF">2025-08-29T13:40:00Z</dcterms:created>
  <dcterms:modified xsi:type="dcterms:W3CDTF">2025-08-29T13:40:00Z</dcterms:modified>
</cp:coreProperties>
</file>