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93" w:rsidRDefault="00FA3593" w:rsidP="00A64C60">
      <w:pPr>
        <w:spacing w:after="0" w:line="240" w:lineRule="auto"/>
        <w:jc w:val="center"/>
        <w:rPr>
          <w:rFonts w:ascii="Times New Roman" w:eastAsia="Times New Roman" w:hAnsi="Times New Roman" w:cs="Times New Roman"/>
          <w:sz w:val="28"/>
          <w:szCs w:val="28"/>
          <w:lang w:eastAsia="ru-RU"/>
        </w:rPr>
      </w:pPr>
    </w:p>
    <w:p w:rsidR="00FA3593" w:rsidRDefault="00FA3593" w:rsidP="00A64C60">
      <w:pPr>
        <w:spacing w:after="0" w:line="240" w:lineRule="auto"/>
        <w:jc w:val="center"/>
        <w:rPr>
          <w:rFonts w:ascii="Times New Roman" w:eastAsia="Times New Roman" w:hAnsi="Times New Roman" w:cs="Times New Roman"/>
          <w:sz w:val="28"/>
          <w:szCs w:val="28"/>
          <w:lang w:eastAsia="ru-RU"/>
        </w:rPr>
      </w:pPr>
    </w:p>
    <w:p w:rsidR="00A64C60" w:rsidRDefault="005F2014" w:rsidP="00A64C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КАЗЕН</w:t>
      </w:r>
      <w:r w:rsidR="006B6A53" w:rsidRPr="005F654D">
        <w:rPr>
          <w:rFonts w:ascii="Times New Roman" w:eastAsia="Times New Roman" w:hAnsi="Times New Roman" w:cs="Times New Roman"/>
          <w:sz w:val="28"/>
          <w:szCs w:val="28"/>
          <w:lang w:eastAsia="ru-RU"/>
        </w:rPr>
        <w:t xml:space="preserve">НОЕ ОБЩЕОБРАЗОВАТЕЛЬНОЕ УЧРЕЖДЕНИЕ </w:t>
      </w:r>
    </w:p>
    <w:p w:rsidR="006B6A53" w:rsidRPr="005F654D" w:rsidRDefault="005F2014" w:rsidP="00A64C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«МАТЫШЕВСКАЯ СРЕДНЯЯ ОБЩЕОБРАЗОВАТЕЛЬНАЯ  ШКОЛА»</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Default="006B6A5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Default="00FA3593" w:rsidP="006B6A53">
      <w:pPr>
        <w:spacing w:after="0" w:line="240" w:lineRule="auto"/>
        <w:rPr>
          <w:rFonts w:ascii="Times New Roman" w:eastAsia="Times New Roman" w:hAnsi="Times New Roman" w:cs="Times New Roman"/>
          <w:sz w:val="28"/>
          <w:szCs w:val="28"/>
          <w:lang w:eastAsia="ru-RU"/>
        </w:rPr>
      </w:pPr>
    </w:p>
    <w:p w:rsidR="00FA3593" w:rsidRPr="005F654D" w:rsidRDefault="00FA359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РАБОЧАЯ ПРОГРАММА</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по внеурочной деятельности</w:t>
      </w:r>
    </w:p>
    <w:p w:rsidR="006B6A53" w:rsidRDefault="006B6A53" w:rsidP="006B6A53">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«Весёлая кисточка»</w:t>
      </w:r>
    </w:p>
    <w:p w:rsidR="00C40774" w:rsidRPr="005F654D" w:rsidRDefault="00C40774" w:rsidP="006B6A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класс</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p>
    <w:p w:rsidR="006B6A53" w:rsidRPr="005F654D" w:rsidRDefault="005F2014" w:rsidP="006B6A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Матвеева Светлана Викторовна</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FA3593" w:rsidRDefault="00FA3593" w:rsidP="006B6A53">
      <w:pPr>
        <w:spacing w:after="0" w:line="240" w:lineRule="auto"/>
        <w:ind w:left="6120"/>
        <w:rPr>
          <w:rFonts w:ascii="Times New Roman" w:eastAsia="Times New Roman" w:hAnsi="Times New Roman" w:cs="Times New Roman"/>
          <w:sz w:val="28"/>
          <w:szCs w:val="28"/>
          <w:lang w:eastAsia="ru-RU"/>
        </w:rPr>
      </w:pPr>
    </w:p>
    <w:p w:rsidR="006B6A53" w:rsidRDefault="006B6A53" w:rsidP="006B6A53">
      <w:pPr>
        <w:spacing w:after="0" w:line="240" w:lineRule="auto"/>
        <w:ind w:left="6120"/>
        <w:rPr>
          <w:rFonts w:ascii="Times New Roman" w:eastAsia="Times New Roman" w:hAnsi="Times New Roman" w:cs="Times New Roman"/>
          <w:sz w:val="28"/>
          <w:szCs w:val="28"/>
          <w:lang w:eastAsia="ru-RU"/>
        </w:rPr>
      </w:pPr>
    </w:p>
    <w:p w:rsidR="006B6A53" w:rsidRPr="006B6A53" w:rsidRDefault="005F2014" w:rsidP="006B6A53">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2021</w:t>
      </w:r>
      <w:r w:rsidR="006B6A53">
        <w:rPr>
          <w:rFonts w:ascii="Times New Roman" w:eastAsia="Times New Roman" w:hAnsi="Times New Roman" w:cs="Times New Roman"/>
          <w:b/>
          <w:sz w:val="24"/>
          <w:szCs w:val="24"/>
          <w:lang w:eastAsia="ru-RU"/>
        </w:rPr>
        <w:t xml:space="preserve"> - 20</w:t>
      </w:r>
      <w:r>
        <w:rPr>
          <w:rFonts w:ascii="Times New Roman" w:eastAsia="Times New Roman" w:hAnsi="Times New Roman" w:cs="Times New Roman"/>
          <w:b/>
          <w:sz w:val="24"/>
          <w:szCs w:val="24"/>
          <w:lang w:eastAsia="ru-RU"/>
        </w:rPr>
        <w:t>22</w:t>
      </w:r>
      <w:r w:rsidR="006B6A53" w:rsidRPr="00500865">
        <w:rPr>
          <w:rFonts w:ascii="Times New Roman" w:eastAsia="Times New Roman" w:hAnsi="Times New Roman" w:cs="Times New Roman"/>
          <w:b/>
          <w:sz w:val="24"/>
          <w:szCs w:val="24"/>
          <w:lang w:eastAsia="ru-RU"/>
        </w:rPr>
        <w:t xml:space="preserve"> учебный год</w:t>
      </w:r>
    </w:p>
    <w:p w:rsidR="006B6A53" w:rsidRDefault="006B6A53" w:rsidP="006B6A53">
      <w:pPr>
        <w:spacing w:after="0" w:line="240" w:lineRule="auto"/>
        <w:jc w:val="center"/>
        <w:rPr>
          <w:rFonts w:ascii="Times New Roman" w:eastAsia="Times New Roman" w:hAnsi="Times New Roman" w:cs="Times New Roman"/>
          <w:b/>
          <w:sz w:val="28"/>
          <w:szCs w:val="28"/>
          <w:lang w:eastAsia="ru-RU"/>
        </w:rPr>
      </w:pPr>
    </w:p>
    <w:p w:rsidR="00F1266D" w:rsidRDefault="00F1266D" w:rsidP="006B6A53">
      <w:pPr>
        <w:spacing w:after="0" w:line="240" w:lineRule="auto"/>
        <w:jc w:val="center"/>
        <w:rPr>
          <w:rFonts w:ascii="Times New Roman" w:eastAsia="Times New Roman" w:hAnsi="Times New Roman" w:cs="Times New Roman"/>
          <w:b/>
          <w:sz w:val="28"/>
          <w:szCs w:val="28"/>
          <w:lang w:eastAsia="ru-RU"/>
        </w:rPr>
      </w:pPr>
    </w:p>
    <w:p w:rsidR="00F1266D" w:rsidRDefault="00F1266D" w:rsidP="006B6A53">
      <w:pPr>
        <w:spacing w:after="0" w:line="240" w:lineRule="auto"/>
        <w:jc w:val="center"/>
        <w:rPr>
          <w:rFonts w:ascii="Times New Roman" w:eastAsia="Times New Roman" w:hAnsi="Times New Roman" w:cs="Times New Roman"/>
          <w:b/>
          <w:sz w:val="28"/>
          <w:szCs w:val="28"/>
          <w:lang w:eastAsia="ru-RU"/>
        </w:rPr>
      </w:pPr>
    </w:p>
    <w:p w:rsidR="006B6A53" w:rsidRDefault="006B6A53" w:rsidP="006B6A53">
      <w:pPr>
        <w:spacing w:after="0" w:line="240" w:lineRule="auto"/>
        <w:jc w:val="center"/>
        <w:rPr>
          <w:rFonts w:ascii="Times New Roman" w:eastAsia="Times New Roman" w:hAnsi="Times New Roman" w:cs="Times New Roman"/>
          <w:b/>
          <w:sz w:val="28"/>
          <w:szCs w:val="28"/>
          <w:lang w:eastAsia="ru-RU"/>
        </w:rPr>
      </w:pPr>
    </w:p>
    <w:p w:rsidR="006B6A53" w:rsidRPr="002C75FA" w:rsidRDefault="006B6A53" w:rsidP="006B6A53">
      <w:pPr>
        <w:spacing w:after="0" w:line="240" w:lineRule="auto"/>
        <w:jc w:val="center"/>
        <w:rPr>
          <w:rFonts w:ascii="Times New Roman" w:eastAsia="Times New Roman" w:hAnsi="Times New Roman" w:cs="Times New Roman"/>
          <w:b/>
          <w:sz w:val="28"/>
          <w:szCs w:val="28"/>
          <w:lang w:eastAsia="ru-RU"/>
        </w:rPr>
      </w:pPr>
      <w:r w:rsidRPr="002C75FA">
        <w:rPr>
          <w:rFonts w:ascii="Times New Roman" w:eastAsia="Times New Roman" w:hAnsi="Times New Roman" w:cs="Times New Roman"/>
          <w:b/>
          <w:sz w:val="28"/>
          <w:szCs w:val="28"/>
          <w:lang w:eastAsia="ru-RU"/>
        </w:rPr>
        <w:t>Пояснительная записка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Программа внеурочной деятельности «Веселая кисточка » составлена на основе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1.Закона «Об образовании» Российской Федерации.</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2.Федерального государственного образовательного стандарта начального общего образования.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3. Концепции духовно-нравственного развития и воспитания личности гражданина России.</w:t>
      </w:r>
    </w:p>
    <w:p w:rsidR="006B6A53" w:rsidRDefault="006B6A53" w:rsidP="006B6A53">
      <w:pPr>
        <w:spacing w:after="0" w:line="240" w:lineRule="auto"/>
        <w:rPr>
          <w:rFonts w:ascii="Times New Roman" w:eastAsia="Times New Roman" w:hAnsi="Times New Roman" w:cs="Times New Roman"/>
          <w:sz w:val="28"/>
          <w:szCs w:val="28"/>
          <w:lang w:eastAsia="ru-RU"/>
        </w:rPr>
      </w:pPr>
    </w:p>
    <w:p w:rsidR="006B6A53" w:rsidRDefault="006B6A53" w:rsidP="006B6A53">
      <w:pPr>
        <w:spacing w:after="0" w:line="240" w:lineRule="auto"/>
        <w:rPr>
          <w:rFonts w:ascii="Times New Roman" w:eastAsia="Times New Roman" w:hAnsi="Times New Roman" w:cs="Times New Roman"/>
          <w:sz w:val="28"/>
          <w:szCs w:val="28"/>
          <w:lang w:eastAsia="ru-RU"/>
        </w:rPr>
      </w:pPr>
    </w:p>
    <w:p w:rsidR="00F1266D" w:rsidRDefault="00F1266D" w:rsidP="00F126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A53" w:rsidRPr="002C75FA">
        <w:rPr>
          <w:rFonts w:ascii="Times New Roman" w:eastAsia="Times New Roman" w:hAnsi="Times New Roman" w:cs="Times New Roman"/>
          <w:sz w:val="28"/>
          <w:szCs w:val="28"/>
          <w:lang w:eastAsia="ru-RU"/>
        </w:rPr>
        <w:t>Раб</w:t>
      </w:r>
      <w:r w:rsidR="00FF1262">
        <w:rPr>
          <w:rFonts w:ascii="Times New Roman" w:eastAsia="Times New Roman" w:hAnsi="Times New Roman" w:cs="Times New Roman"/>
          <w:sz w:val="28"/>
          <w:szCs w:val="28"/>
          <w:lang w:eastAsia="ru-RU"/>
        </w:rPr>
        <w:t>очая программа разработана для 3</w:t>
      </w:r>
      <w:r w:rsidR="006B6A53">
        <w:rPr>
          <w:rFonts w:ascii="Times New Roman" w:eastAsia="Times New Roman" w:hAnsi="Times New Roman" w:cs="Times New Roman"/>
          <w:sz w:val="28"/>
          <w:szCs w:val="28"/>
          <w:lang w:eastAsia="ru-RU"/>
        </w:rPr>
        <w:t>-</w:t>
      </w:r>
      <w:r w:rsidR="005F2014">
        <w:rPr>
          <w:rFonts w:ascii="Times New Roman" w:eastAsia="Times New Roman" w:hAnsi="Times New Roman" w:cs="Times New Roman"/>
          <w:sz w:val="28"/>
          <w:szCs w:val="28"/>
          <w:lang w:eastAsia="ru-RU"/>
        </w:rPr>
        <w:t xml:space="preserve"> 4  классов  МК</w:t>
      </w:r>
      <w:r w:rsidR="006B6A53" w:rsidRPr="002C75FA">
        <w:rPr>
          <w:rFonts w:ascii="Times New Roman" w:eastAsia="Times New Roman" w:hAnsi="Times New Roman" w:cs="Times New Roman"/>
          <w:sz w:val="28"/>
          <w:szCs w:val="28"/>
          <w:lang w:eastAsia="ru-RU"/>
        </w:rPr>
        <w:t>ОУ</w:t>
      </w:r>
      <w:r w:rsidR="005F2014">
        <w:rPr>
          <w:rFonts w:ascii="Times New Roman" w:eastAsia="Times New Roman" w:hAnsi="Times New Roman" w:cs="Times New Roman"/>
          <w:sz w:val="28"/>
          <w:szCs w:val="28"/>
          <w:lang w:eastAsia="ru-RU"/>
        </w:rPr>
        <w:t xml:space="preserve"> «</w:t>
      </w:r>
      <w:proofErr w:type="spellStart"/>
      <w:r w:rsidR="005F2014">
        <w:rPr>
          <w:rFonts w:ascii="Times New Roman" w:eastAsia="Times New Roman" w:hAnsi="Times New Roman" w:cs="Times New Roman"/>
          <w:sz w:val="28"/>
          <w:szCs w:val="28"/>
          <w:lang w:eastAsia="ru-RU"/>
        </w:rPr>
        <w:t>Матышевская</w:t>
      </w:r>
      <w:proofErr w:type="spellEnd"/>
      <w:r w:rsidR="005F2014">
        <w:rPr>
          <w:rFonts w:ascii="Times New Roman" w:eastAsia="Times New Roman" w:hAnsi="Times New Roman" w:cs="Times New Roman"/>
          <w:sz w:val="28"/>
          <w:szCs w:val="28"/>
          <w:lang w:eastAsia="ru-RU"/>
        </w:rPr>
        <w:t xml:space="preserve"> СОШ»</w:t>
      </w:r>
      <w:r>
        <w:rPr>
          <w:rFonts w:ascii="Times New Roman" w:eastAsia="Times New Roman" w:hAnsi="Times New Roman" w:cs="Times New Roman"/>
          <w:sz w:val="28"/>
          <w:szCs w:val="28"/>
          <w:lang w:eastAsia="ru-RU"/>
        </w:rPr>
        <w:t>.</w:t>
      </w:r>
      <w:r w:rsidR="006B6A53" w:rsidRPr="002C75FA">
        <w:rPr>
          <w:rFonts w:ascii="Times New Roman" w:eastAsia="Times New Roman" w:hAnsi="Times New Roman" w:cs="Times New Roman"/>
          <w:sz w:val="28"/>
          <w:szCs w:val="28"/>
          <w:lang w:eastAsia="ru-RU"/>
        </w:rPr>
        <w:t xml:space="preserve">  Программа «Веселая кисточка» является программой художественно-эстетического направления, предполагает углубленный уровень освоения знаний и практических навыков. Программа затрагивает проблему гуманного отношения детей к окружающему миру, знакомству с русским народным творчеством.  </w:t>
      </w:r>
    </w:p>
    <w:p w:rsidR="006B6A53" w:rsidRDefault="00F1266D" w:rsidP="00F126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A53" w:rsidRPr="002C75FA">
        <w:rPr>
          <w:rFonts w:ascii="Times New Roman" w:eastAsia="Times New Roman" w:hAnsi="Times New Roman" w:cs="Times New Roman"/>
          <w:sz w:val="28"/>
          <w:szCs w:val="28"/>
          <w:lang w:eastAsia="ru-RU"/>
        </w:rPr>
        <w:t xml:space="preserve">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развить в ребенке творческое и пространственное воображение, познакомить с различными художественными материалами, направлениями и разнообразием техник. В сфере общения на </w:t>
      </w:r>
      <w:proofErr w:type="gramStart"/>
      <w:r w:rsidR="006B6A53" w:rsidRPr="002C75FA">
        <w:rPr>
          <w:rFonts w:ascii="Times New Roman" w:eastAsia="Times New Roman" w:hAnsi="Times New Roman" w:cs="Times New Roman"/>
          <w:sz w:val="28"/>
          <w:szCs w:val="28"/>
          <w:lang w:eastAsia="ru-RU"/>
        </w:rPr>
        <w:t>занятиях</w:t>
      </w:r>
      <w:r w:rsidR="005F2014">
        <w:rPr>
          <w:rFonts w:ascii="Times New Roman" w:eastAsia="Times New Roman" w:hAnsi="Times New Roman" w:cs="Times New Roman"/>
          <w:sz w:val="28"/>
          <w:szCs w:val="28"/>
          <w:lang w:eastAsia="ru-RU"/>
        </w:rPr>
        <w:t>,</w:t>
      </w:r>
      <w:r w:rsidR="006B6A53" w:rsidRPr="002C75FA">
        <w:rPr>
          <w:rFonts w:ascii="Times New Roman" w:eastAsia="Times New Roman" w:hAnsi="Times New Roman" w:cs="Times New Roman"/>
          <w:sz w:val="28"/>
          <w:szCs w:val="28"/>
          <w:lang w:eastAsia="ru-RU"/>
        </w:rPr>
        <w:t xml:space="preserve"> предложенных во внеурочной деятельности в существенной степени формируется</w:t>
      </w:r>
      <w:proofErr w:type="gramEnd"/>
      <w:r w:rsidR="006B6A53" w:rsidRPr="002C75FA">
        <w:rPr>
          <w:rFonts w:ascii="Times New Roman" w:eastAsia="Times New Roman" w:hAnsi="Times New Roman" w:cs="Times New Roman"/>
          <w:sz w:val="28"/>
          <w:szCs w:val="28"/>
          <w:lang w:eastAsia="ru-RU"/>
        </w:rPr>
        <w:t xml:space="preserve"> характер ребёнка: инициативность, уверенность в себе, настойчивость, искренность, честность и др., развиваются его творческие способности. Разнообразие видов практической деятельности подводит учащихся к пониманию явлений художественной культуры, изучение произведений искусства и подкрепляется практической работой школьников. 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w:t>
      </w:r>
      <w:r w:rsidR="006B6A53">
        <w:rPr>
          <w:rFonts w:ascii="Times New Roman" w:eastAsia="Times New Roman" w:hAnsi="Times New Roman" w:cs="Times New Roman"/>
          <w:sz w:val="28"/>
          <w:szCs w:val="28"/>
          <w:lang w:eastAsia="ru-RU"/>
        </w:rPr>
        <w:t xml:space="preserve"> </w:t>
      </w:r>
    </w:p>
    <w:p w:rsidR="00FA3593" w:rsidRDefault="00FA3593" w:rsidP="00FA3593">
      <w:pPr>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Цель программы</w:t>
      </w:r>
    </w:p>
    <w:p w:rsidR="00F1266D" w:rsidRDefault="00F1266D" w:rsidP="006B6A5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B6A53">
        <w:rPr>
          <w:rFonts w:ascii="Times New Roman" w:hAnsi="Times New Roman" w:cs="Times New Roman"/>
          <w:sz w:val="28"/>
          <w:szCs w:val="28"/>
          <w:lang w:eastAsia="ru-RU"/>
        </w:rPr>
        <w:t>Р</w:t>
      </w:r>
      <w:r w:rsidR="006B6A53" w:rsidRPr="00F9147B">
        <w:rPr>
          <w:rFonts w:ascii="Times New Roman" w:hAnsi="Times New Roman" w:cs="Times New Roman"/>
          <w:sz w:val="28"/>
          <w:szCs w:val="28"/>
          <w:lang w:eastAsia="ru-RU"/>
        </w:rPr>
        <w:t>аскрытие творческого потенциала ребёнка художественно – изобразительными средствами.</w:t>
      </w:r>
      <w:r w:rsidR="006B6A53">
        <w:rPr>
          <w:rFonts w:ascii="Times New Roman" w:hAnsi="Times New Roman" w:cs="Times New Roman"/>
          <w:sz w:val="28"/>
          <w:szCs w:val="28"/>
          <w:lang w:eastAsia="ru-RU"/>
        </w:rPr>
        <w:t xml:space="preserve"> </w:t>
      </w:r>
    </w:p>
    <w:p w:rsidR="006B6A53" w:rsidRPr="005F654D" w:rsidRDefault="00F1266D" w:rsidP="006B6A5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B6A53" w:rsidRPr="005F654D">
        <w:rPr>
          <w:rFonts w:ascii="Times New Roman" w:hAnsi="Times New Roman" w:cs="Times New Roman"/>
          <w:sz w:val="28"/>
          <w:szCs w:val="28"/>
          <w:lang w:eastAsia="ru-RU"/>
        </w:rPr>
        <w:t xml:space="preserve">Содержание программы “Веселая кисточка”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Формирование “культуры творческой личности” предполагает развитие в ребенке </w:t>
      </w:r>
      <w:r w:rsidR="006B6A53" w:rsidRPr="005F654D">
        <w:rPr>
          <w:rFonts w:ascii="Times New Roman" w:hAnsi="Times New Roman" w:cs="Times New Roman"/>
          <w:sz w:val="28"/>
          <w:szCs w:val="28"/>
          <w:lang w:eastAsia="ru-RU"/>
        </w:rPr>
        <w:lastRenderedPageBreak/>
        <w:t>природных задатков, творческого потенциала, специальных способностей, позволяющих само</w:t>
      </w:r>
      <w:r w:rsidR="005F2014">
        <w:rPr>
          <w:rFonts w:ascii="Times New Roman" w:hAnsi="Times New Roman" w:cs="Times New Roman"/>
          <w:sz w:val="28"/>
          <w:szCs w:val="28"/>
          <w:lang w:eastAsia="ru-RU"/>
        </w:rPr>
        <w:t xml:space="preserve"> </w:t>
      </w:r>
      <w:r w:rsidR="006B6A53" w:rsidRPr="005F654D">
        <w:rPr>
          <w:rFonts w:ascii="Times New Roman" w:hAnsi="Times New Roman" w:cs="Times New Roman"/>
          <w:sz w:val="28"/>
          <w:szCs w:val="28"/>
          <w:lang w:eastAsia="ru-RU"/>
        </w:rPr>
        <w:t xml:space="preserve">реализоваться в различных видах и формах художественно-творческой деятельности. </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6B5E10" w:rsidRDefault="006B6A53" w:rsidP="006B6A53">
      <w:pPr>
        <w:spacing w:after="0" w:line="240" w:lineRule="auto"/>
        <w:jc w:val="center"/>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w:t>
      </w:r>
      <w:r w:rsidRPr="006B5E10">
        <w:rPr>
          <w:rFonts w:ascii="Times New Roman" w:eastAsia="Times New Roman" w:hAnsi="Times New Roman" w:cs="Times New Roman"/>
          <w:b/>
          <w:sz w:val="28"/>
          <w:szCs w:val="28"/>
          <w:lang w:eastAsia="ru-RU"/>
        </w:rPr>
        <w:t>Задачи программы</w:t>
      </w:r>
    </w:p>
    <w:p w:rsidR="006B6A53" w:rsidRPr="006B5E10" w:rsidRDefault="006B6A53" w:rsidP="006B6A53">
      <w:pPr>
        <w:spacing w:after="0" w:line="240" w:lineRule="auto"/>
        <w:ind w:left="3686"/>
        <w:rPr>
          <w:rFonts w:ascii="Times New Roman" w:eastAsia="Times New Roman" w:hAnsi="Times New Roman" w:cs="Times New Roman"/>
          <w:b/>
          <w:sz w:val="28"/>
          <w:szCs w:val="28"/>
          <w:lang w:eastAsia="ru-RU"/>
        </w:rPr>
      </w:pP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1.     Воспитание интереса ко всем видам пластических искусств; изобразительным, декоративно-прикладным, архитектуре, дизайну в разных формах.</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2.     Формирование художественно-образного мышления и эмоционально</w:t>
      </w:r>
      <w:r w:rsidRPr="005F654D">
        <w:rPr>
          <w:rFonts w:ascii="Times New Roman" w:eastAsia="Times New Roman" w:hAnsi="Times New Roman" w:cs="Times New Roman"/>
          <w:sz w:val="28"/>
          <w:szCs w:val="28"/>
          <w:lang w:eastAsia="ru-RU"/>
        </w:rPr>
        <w:br/>
        <w:t>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3.     Приобщение к национальному и мировому художественному наследию.</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4.     Развитие творческих особенностей и изобразительных навыков; расширение диапазона чувств и зрительных представлений, фантазии, воображения; воспитание эмоциональной отзывчивости на явления окружающей действительности, на произведения искусства.</w:t>
      </w:r>
    </w:p>
    <w:p w:rsidR="00FA3593" w:rsidRPr="00FA3593" w:rsidRDefault="006B6A53" w:rsidP="00FA3593">
      <w:pPr>
        <w:spacing w:after="0" w:line="195" w:lineRule="atLeast"/>
      </w:pPr>
      <w:r w:rsidRPr="005F654D">
        <w:rPr>
          <w:rFonts w:ascii="Times New Roman" w:eastAsia="Times New Roman" w:hAnsi="Times New Roman" w:cs="Times New Roman"/>
          <w:sz w:val="28"/>
          <w:szCs w:val="28"/>
          <w:lang w:eastAsia="ru-RU"/>
        </w:rPr>
        <w:t>5.     Обучение художественной грамотности, формирование практических навыков работы.</w:t>
      </w:r>
      <w:r w:rsidRPr="00F9147B">
        <w:t xml:space="preserve"> </w:t>
      </w:r>
    </w:p>
    <w:p w:rsidR="00FA3593" w:rsidRDefault="00FA3593" w:rsidP="006B6A53">
      <w:pPr>
        <w:spacing w:after="0" w:line="240" w:lineRule="auto"/>
        <w:jc w:val="center"/>
        <w:rPr>
          <w:rFonts w:ascii="Times New Roman" w:eastAsia="Times New Roman" w:hAnsi="Times New Roman" w:cs="Times New Roman"/>
          <w:b/>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Содержание программы</w:t>
      </w:r>
    </w:p>
    <w:p w:rsidR="006B6A53" w:rsidRPr="00FA3593" w:rsidRDefault="006B6A53" w:rsidP="00FA3593">
      <w:pPr>
        <w:spacing w:after="0" w:line="240" w:lineRule="auto"/>
        <w:ind w:left="540"/>
        <w:jc w:val="both"/>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w:t>
      </w: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Дети будут работать над освоением различных художественных материалов, овладевать новыми техниками и приемами, научатся создавать свои цветовые сочетания, видеть цветовое многообразие. Расширят кругозор, изучая творчество художников различных жанровых направлений, апробируют работу на пленэре.</w:t>
      </w: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hAnsi="Times New Roman" w:cs="Times New Roman"/>
          <w:sz w:val="28"/>
          <w:szCs w:val="28"/>
        </w:rPr>
        <w:t>Программа не дублирует основную программу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Использование нетрадиционных техник рисования.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w:t>
      </w:r>
      <w:r>
        <w:rPr>
          <w:rFonts w:ascii="Times New Roman" w:hAnsi="Times New Roman" w:cs="Times New Roman"/>
          <w:sz w:val="28"/>
          <w:szCs w:val="28"/>
        </w:rPr>
        <w:t>.</w:t>
      </w:r>
      <w:r w:rsidRPr="005F654D">
        <w:rPr>
          <w:rFonts w:ascii="Times New Roman" w:hAnsi="Times New Roman" w:cs="Times New Roman"/>
          <w:sz w:val="28"/>
          <w:szCs w:val="28"/>
        </w:rPr>
        <w:t xml:space="preserve"> </w:t>
      </w:r>
    </w:p>
    <w:p w:rsidR="006B6A53" w:rsidRPr="005F654D" w:rsidRDefault="006B6A53" w:rsidP="006B6A53">
      <w:pPr>
        <w:spacing w:after="0" w:line="240" w:lineRule="auto"/>
        <w:jc w:val="center"/>
        <w:rPr>
          <w:rFonts w:ascii="Times New Roman" w:eastAsia="Times New Roman" w:hAnsi="Times New Roman" w:cs="Times New Roman"/>
          <w:sz w:val="28"/>
          <w:szCs w:val="28"/>
          <w:lang w:eastAsia="ru-RU"/>
        </w:rPr>
      </w:pPr>
    </w:p>
    <w:p w:rsidR="006B6A53" w:rsidRPr="005F654D" w:rsidRDefault="006B6A53" w:rsidP="006B6A53">
      <w:pPr>
        <w:spacing w:after="12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Программа  открытая, в нее могут вноситься некоторые коррективы. Предложения могут вносить дети, так на тему, вызвавшую наибольший интерес детей, могут быть реализованы часы из другой темы.</w:t>
      </w:r>
    </w:p>
    <w:p w:rsidR="00FA3593" w:rsidRPr="00FA3593" w:rsidRDefault="006B6A53" w:rsidP="00FA3593">
      <w:pPr>
        <w:autoSpaceDE w:val="0"/>
        <w:autoSpaceDN w:val="0"/>
        <w:adjustRightInd w:val="0"/>
        <w:spacing w:after="0" w:line="240" w:lineRule="auto"/>
        <w:rPr>
          <w:rFonts w:ascii="Times New Roman" w:hAnsi="Times New Roman" w:cs="Times New Roman"/>
          <w:sz w:val="28"/>
          <w:szCs w:val="28"/>
        </w:rPr>
      </w:pPr>
      <w:r w:rsidRPr="005F654D">
        <w:rPr>
          <w:rFonts w:ascii="Times New Roman" w:eastAsia="Times New Roman" w:hAnsi="Times New Roman" w:cs="Times New Roman"/>
          <w:sz w:val="28"/>
          <w:szCs w:val="28"/>
          <w:lang w:eastAsia="ru-RU"/>
        </w:rPr>
        <w:t xml:space="preserve">В конце каждого занятия с целью повышения мотивации к знаниям проводится просмотр и обсуждение работ, отмечаются самые удачные. Дети высказывают свое мнение, учатся быть объективными, не обижать друг друга при </w:t>
      </w:r>
      <w:r w:rsidRPr="005F654D">
        <w:rPr>
          <w:rFonts w:ascii="Times New Roman" w:eastAsia="Times New Roman" w:hAnsi="Times New Roman" w:cs="Times New Roman"/>
          <w:sz w:val="28"/>
          <w:szCs w:val="28"/>
          <w:lang w:eastAsia="ru-RU"/>
        </w:rPr>
        <w:lastRenderedPageBreak/>
        <w:t>оценивании работ, быть гуманными, доброжелательными, учатся без обид выслушивать критику, быть самокритичными.</w:t>
      </w:r>
      <w:r w:rsidRPr="005F654D">
        <w:rPr>
          <w:rFonts w:ascii="Times New Roman" w:hAnsi="Times New Roman" w:cs="Times New Roman"/>
          <w:sz w:val="28"/>
          <w:szCs w:val="28"/>
        </w:rPr>
        <w:t xml:space="preserve"> На итоговых занятиях предоставляется возможность широко сопоставить разнообразные работы,  сравнить свои работы с творчеством своих товарищей, проявить “зрительское умение”, оценить художественный труд. </w:t>
      </w:r>
      <w:r w:rsidRPr="005F654D">
        <w:rPr>
          <w:rFonts w:ascii="Times New Roman" w:eastAsia="Times New Roman" w:hAnsi="Times New Roman" w:cs="Times New Roman"/>
          <w:sz w:val="28"/>
          <w:szCs w:val="28"/>
          <w:lang w:eastAsia="ru-RU"/>
        </w:rPr>
        <w:t>На выставке выставляются работы всех детей.</w:t>
      </w:r>
      <w:r w:rsidRPr="005F654D">
        <w:rPr>
          <w:rFonts w:ascii="Times New Roman" w:hAnsi="Times New Roman" w:cs="Times New Roman"/>
          <w:sz w:val="28"/>
          <w:szCs w:val="28"/>
        </w:rPr>
        <w:t xml:space="preserve"> </w:t>
      </w:r>
    </w:p>
    <w:p w:rsidR="006B6A53" w:rsidRPr="005F654D" w:rsidRDefault="006B6A53" w:rsidP="006B6A5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Нетрадиционные </w:t>
      </w:r>
      <w:r w:rsidR="00FA3593">
        <w:rPr>
          <w:rFonts w:ascii="Times New Roman" w:eastAsia="Times New Roman" w:hAnsi="Times New Roman" w:cs="Times New Roman"/>
          <w:b/>
          <w:sz w:val="28"/>
          <w:szCs w:val="28"/>
          <w:lang w:eastAsia="ru-RU"/>
        </w:rPr>
        <w:t xml:space="preserve"> </w:t>
      </w:r>
      <w:r w:rsidRPr="005F654D">
        <w:rPr>
          <w:rFonts w:ascii="Times New Roman" w:eastAsia="Times New Roman" w:hAnsi="Times New Roman" w:cs="Times New Roman"/>
          <w:b/>
          <w:sz w:val="28"/>
          <w:szCs w:val="28"/>
          <w:lang w:eastAsia="ru-RU"/>
        </w:rPr>
        <w:t xml:space="preserve">техники </w:t>
      </w:r>
      <w:r w:rsidR="00FA3593">
        <w:rPr>
          <w:rFonts w:ascii="Times New Roman" w:eastAsia="Times New Roman" w:hAnsi="Times New Roman" w:cs="Times New Roman"/>
          <w:b/>
          <w:sz w:val="28"/>
          <w:szCs w:val="28"/>
          <w:lang w:eastAsia="ru-RU"/>
        </w:rPr>
        <w:t xml:space="preserve"> </w:t>
      </w:r>
      <w:r w:rsidRPr="005F654D">
        <w:rPr>
          <w:rFonts w:ascii="Times New Roman" w:eastAsia="Times New Roman" w:hAnsi="Times New Roman" w:cs="Times New Roman"/>
          <w:b/>
          <w:sz w:val="28"/>
          <w:szCs w:val="28"/>
          <w:lang w:eastAsia="ru-RU"/>
        </w:rPr>
        <w:t>рисования.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Оттиск смятой бумагой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Средства выразительности: пятно, фактура, цвет.</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Восковые мелки + акварель</w:t>
      </w:r>
      <w:r>
        <w:rPr>
          <w:rFonts w:ascii="Times New Roman" w:eastAsia="Times New Roman" w:hAnsi="Times New Roman" w:cs="Times New Roman"/>
          <w:b/>
          <w:sz w:val="28"/>
          <w:szCs w:val="28"/>
          <w:lang w:eastAsia="ru-RU"/>
        </w:rPr>
        <w:t>+ соль</w:t>
      </w:r>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цвет, линия, пятно,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восковые мелки, плотная белая бумага, акварель,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5F654D">
        <w:rPr>
          <w:rFonts w:ascii="Times New Roman" w:eastAsia="Times New Roman" w:hAnsi="Times New Roman" w:cs="Times New Roman"/>
          <w:sz w:val="28"/>
          <w:szCs w:val="28"/>
          <w:lang w:eastAsia="ru-RU"/>
        </w:rPr>
        <w:t>незакрашенным</w:t>
      </w:r>
      <w:proofErr w:type="spellEnd"/>
      <w:r w:rsidRPr="005F654D">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Свеча + акварель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цвет, линия, пятно,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свеча, плотная бумага, акварель,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Монотипия </w:t>
      </w:r>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пятно, цвет, симметрия.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плотная бумага любого цвета, кисти, гуашь или акварель.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roofErr w:type="spellStart"/>
      <w:r w:rsidRPr="005F654D">
        <w:rPr>
          <w:rFonts w:ascii="Times New Roman" w:eastAsia="Times New Roman" w:hAnsi="Times New Roman" w:cs="Times New Roman"/>
          <w:b/>
          <w:sz w:val="28"/>
          <w:szCs w:val="28"/>
          <w:lang w:eastAsia="ru-RU"/>
        </w:rPr>
        <w:t>Набрызг</w:t>
      </w:r>
      <w:proofErr w:type="spellEnd"/>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точка, фактура.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Материалы: бумага, гуашь, жесткая кисть, кусочек плотного картона либо пластика.</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6B6A53"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Отпечатки листьев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фактура,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бумага, гуашь, листья разных деревьев (желательно опавшие), кисти.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Тиснение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фактура,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тонкая бумага, цветные карандаши, предметы с рифленой поверхностью (рифленый картон, пластмасса, монетки и т.д.), простой карандаш.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Г</w:t>
      </w:r>
      <w:r w:rsidRPr="005F654D">
        <w:rPr>
          <w:rFonts w:ascii="Times New Roman" w:eastAsia="Times New Roman" w:hAnsi="Times New Roman" w:cs="Times New Roman"/>
          <w:b/>
          <w:sz w:val="28"/>
          <w:szCs w:val="28"/>
          <w:lang w:eastAsia="ru-RU"/>
        </w:rPr>
        <w:t>раттаж</w:t>
      </w:r>
      <w:proofErr w:type="spellEnd"/>
      <w:r w:rsidRPr="005F654D">
        <w:rPr>
          <w:rFonts w:ascii="Times New Roman" w:eastAsia="Times New Roman" w:hAnsi="Times New Roman" w:cs="Times New Roman"/>
          <w:b/>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линия, штрих, цвет.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5F654D">
        <w:rPr>
          <w:rFonts w:ascii="Times New Roman" w:eastAsia="Times New Roman" w:hAnsi="Times New Roman" w:cs="Times New Roman"/>
          <w:sz w:val="28"/>
          <w:szCs w:val="28"/>
          <w:lang w:eastAsia="ru-RU"/>
        </w:rPr>
        <w:t>дорисовывание</w:t>
      </w:r>
      <w:proofErr w:type="spellEnd"/>
      <w:r w:rsidRPr="005F654D">
        <w:rPr>
          <w:rFonts w:ascii="Times New Roman" w:eastAsia="Times New Roman" w:hAnsi="Times New Roman" w:cs="Times New Roman"/>
          <w:sz w:val="28"/>
          <w:szCs w:val="28"/>
          <w:lang w:eastAsia="ru-RU"/>
        </w:rPr>
        <w:t xml:space="preserve"> недостающих деталей гуашью.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 xml:space="preserve">Монотипия пейзажная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Средства выразительности: пятно, тон, вертикальная симметрия, изображение пространства в композиции.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Материалы: бумага, кисти, гуашь либо акварель, влажная губка, кафельная плитка.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lastRenderedPageBreak/>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b/>
          <w:sz w:val="28"/>
          <w:szCs w:val="28"/>
          <w:lang w:eastAsia="ru-RU"/>
        </w:rPr>
        <w:t xml:space="preserve"> Рисование на мокрой бумаге</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Лист смачивается водой, а потом кистью или пальцем наносится изображение. Оно получается как бы размытым под дождем или в тумане. Если нужно нарисовать детали, необходимо подождать, когда рисунок высохнет или набрать на кисть густую краску.</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sz w:val="28"/>
          <w:szCs w:val="28"/>
          <w:lang w:eastAsia="ru-RU"/>
        </w:rPr>
        <w:t xml:space="preserve"> </w:t>
      </w:r>
      <w:r w:rsidRPr="005F654D">
        <w:rPr>
          <w:rFonts w:ascii="Times New Roman" w:eastAsia="Times New Roman" w:hAnsi="Times New Roman" w:cs="Times New Roman"/>
          <w:b/>
          <w:sz w:val="28"/>
          <w:szCs w:val="28"/>
          <w:lang w:eastAsia="ru-RU"/>
        </w:rPr>
        <w:t>«Объемная аппликация»</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Аппликация наклеивается не полностью, а только частью или серединой в зависимости от замысла. Наклеивать можно и картонные коробочки, сжатую в комок бумагу, кусочки древесной коры. Целесообразнее такие коллажи делать на картоне или фанере.</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b/>
          <w:sz w:val="28"/>
          <w:szCs w:val="28"/>
          <w:lang w:eastAsia="ru-RU"/>
        </w:rPr>
      </w:pPr>
    </w:p>
    <w:p w:rsidR="006B6A53"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b/>
          <w:sz w:val="28"/>
          <w:szCs w:val="28"/>
          <w:lang w:eastAsia="ru-RU"/>
        </w:rPr>
        <w:t>«Точечный рисунок»</w:t>
      </w:r>
      <w:r w:rsidRPr="005F654D">
        <w:rPr>
          <w:rFonts w:ascii="Times New Roman" w:eastAsia="Times New Roman" w:hAnsi="Times New Roman" w:cs="Times New Roman"/>
          <w:sz w:val="28"/>
          <w:szCs w:val="28"/>
          <w:lang w:eastAsia="ru-RU"/>
        </w:rPr>
        <w:t xml:space="preserve"> </w:t>
      </w:r>
    </w:p>
    <w:p w:rsidR="006B6A53" w:rsidRPr="00FA3593" w:rsidRDefault="006B6A53" w:rsidP="00FA3593">
      <w:pPr>
        <w:autoSpaceDE w:val="0"/>
        <w:autoSpaceDN w:val="0"/>
        <w:adjustRightInd w:val="0"/>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Весь рисунок состоит из отдельных точек, наносится кончиком кисти, пальцем, «тампоном», точки могут быть разного размера. Предварительно простым карандашом наносится контур рисунка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b/>
          <w:sz w:val="28"/>
          <w:szCs w:val="28"/>
          <w:lang w:eastAsia="ru-RU"/>
        </w:rPr>
        <w:t>Актуальность программы</w:t>
      </w:r>
      <w:r w:rsidRPr="002C75FA">
        <w:rPr>
          <w:rFonts w:ascii="Times New Roman" w:eastAsia="Times New Roman" w:hAnsi="Times New Roman" w:cs="Times New Roman"/>
          <w:sz w:val="28"/>
          <w:szCs w:val="28"/>
          <w:lang w:eastAsia="ru-RU"/>
        </w:rPr>
        <w:t xml:space="preserve"> обусловлена тем, что происходит сближение содержания программы с требованиями жизни.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2C75FA">
        <w:rPr>
          <w:rFonts w:ascii="Times New Roman" w:eastAsia="Times New Roman" w:hAnsi="Times New Roman" w:cs="Times New Roman"/>
          <w:sz w:val="28"/>
          <w:szCs w:val="28"/>
          <w:lang w:eastAsia="ru-RU"/>
        </w:rPr>
        <w:tab/>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Программа направлена на то, чтобы через труд и искусство приобщить детей к творчеству.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w:t>
      </w:r>
      <w:r w:rsidRPr="002C75FA">
        <w:rPr>
          <w:rFonts w:ascii="Times New Roman" w:eastAsia="Times New Roman" w:hAnsi="Times New Roman" w:cs="Times New Roman"/>
          <w:sz w:val="28"/>
          <w:szCs w:val="28"/>
          <w:lang w:eastAsia="ru-RU"/>
        </w:rPr>
        <w:t xml:space="preserve">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w:t>
      </w:r>
      <w:r w:rsidRPr="002C75FA">
        <w:rPr>
          <w:rFonts w:ascii="Times New Roman" w:eastAsia="Times New Roman" w:hAnsi="Times New Roman" w:cs="Times New Roman"/>
          <w:sz w:val="28"/>
          <w:szCs w:val="28"/>
          <w:lang w:eastAsia="ru-RU"/>
        </w:rPr>
        <w:lastRenderedPageBreak/>
        <w:t>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Основными видами художественной  деятельности учащихся являются:</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художественное восприятие,</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  информационное ознакомление,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изобразительная деятельность,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выполняются зарисовки, иллюстрации, эскизы орнаментов, подбор цветов, элементов украшений.</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Принцип построения программы: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ознакомительный</w:t>
      </w:r>
      <w:r w:rsidRPr="002C75FA">
        <w:rPr>
          <w:rFonts w:ascii="Times New Roman" w:eastAsia="Times New Roman" w:hAnsi="Times New Roman" w:cs="Times New Roman"/>
          <w:sz w:val="28"/>
          <w:szCs w:val="28"/>
          <w:lang w:eastAsia="ru-RU"/>
        </w:rPr>
        <w:t xml:space="preserve"> – 1 г</w:t>
      </w:r>
      <w:r>
        <w:rPr>
          <w:rFonts w:ascii="Times New Roman" w:eastAsia="Times New Roman" w:hAnsi="Times New Roman" w:cs="Times New Roman"/>
          <w:sz w:val="28"/>
          <w:szCs w:val="28"/>
          <w:lang w:eastAsia="ru-RU"/>
        </w:rPr>
        <w:t>од обучения</w:t>
      </w:r>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развивающий</w:t>
      </w:r>
      <w:r w:rsidRPr="002C75FA">
        <w:rPr>
          <w:rFonts w:ascii="Times New Roman" w:eastAsia="Times New Roman" w:hAnsi="Times New Roman" w:cs="Times New Roman"/>
          <w:sz w:val="28"/>
          <w:szCs w:val="28"/>
          <w:lang w:eastAsia="ru-RU"/>
        </w:rPr>
        <w:t xml:space="preserve">  –  </w:t>
      </w:r>
      <w:r w:rsidR="005F2014">
        <w:rPr>
          <w:rFonts w:ascii="Times New Roman" w:eastAsia="Times New Roman" w:hAnsi="Times New Roman" w:cs="Times New Roman"/>
          <w:sz w:val="28"/>
          <w:szCs w:val="28"/>
          <w:lang w:eastAsia="ru-RU"/>
        </w:rPr>
        <w:t>2</w:t>
      </w:r>
      <w:r w:rsidR="00F1266D">
        <w:rPr>
          <w:rFonts w:ascii="Times New Roman" w:eastAsia="Times New Roman" w:hAnsi="Times New Roman" w:cs="Times New Roman"/>
          <w:sz w:val="28"/>
          <w:szCs w:val="28"/>
          <w:lang w:eastAsia="ru-RU"/>
        </w:rPr>
        <w:t xml:space="preserve"> год</w:t>
      </w:r>
      <w:r w:rsidRPr="002C75FA">
        <w:rPr>
          <w:rFonts w:ascii="Times New Roman" w:eastAsia="Times New Roman" w:hAnsi="Times New Roman" w:cs="Times New Roman"/>
          <w:sz w:val="28"/>
          <w:szCs w:val="28"/>
          <w:lang w:eastAsia="ru-RU"/>
        </w:rPr>
        <w:t xml:space="preserve"> </w:t>
      </w:r>
      <w:r w:rsidR="00F1266D">
        <w:rPr>
          <w:rFonts w:ascii="Times New Roman" w:eastAsia="Times New Roman" w:hAnsi="Times New Roman" w:cs="Times New Roman"/>
          <w:sz w:val="28"/>
          <w:szCs w:val="28"/>
          <w:lang w:eastAsia="ru-RU"/>
        </w:rPr>
        <w:t>обучения</w:t>
      </w:r>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 xml:space="preserve">исследовательский </w:t>
      </w:r>
      <w:r w:rsidR="005F2014">
        <w:rPr>
          <w:rFonts w:ascii="Times New Roman" w:eastAsia="Times New Roman" w:hAnsi="Times New Roman" w:cs="Times New Roman"/>
          <w:sz w:val="28"/>
          <w:szCs w:val="28"/>
          <w:lang w:eastAsia="ru-RU"/>
        </w:rPr>
        <w:t xml:space="preserve"> –  3</w:t>
      </w:r>
      <w:r w:rsidRPr="002C75FA">
        <w:rPr>
          <w:rFonts w:ascii="Times New Roman" w:eastAsia="Times New Roman" w:hAnsi="Times New Roman" w:cs="Times New Roman"/>
          <w:sz w:val="28"/>
          <w:szCs w:val="28"/>
          <w:lang w:eastAsia="ru-RU"/>
        </w:rPr>
        <w:t xml:space="preserve"> год об</w:t>
      </w:r>
      <w:r>
        <w:rPr>
          <w:rFonts w:ascii="Times New Roman" w:eastAsia="Times New Roman" w:hAnsi="Times New Roman" w:cs="Times New Roman"/>
          <w:sz w:val="28"/>
          <w:szCs w:val="28"/>
          <w:lang w:eastAsia="ru-RU"/>
        </w:rPr>
        <w:t>учения</w:t>
      </w:r>
      <w:r w:rsidRPr="002C75FA">
        <w:rPr>
          <w:rFonts w:ascii="Times New Roman" w:eastAsia="Times New Roman" w:hAnsi="Times New Roman" w:cs="Times New Roman"/>
          <w:sz w:val="28"/>
          <w:szCs w:val="28"/>
          <w:lang w:eastAsia="ru-RU"/>
        </w:rPr>
        <w:t>.</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также выполняют  творческие задания,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Отличительные особенности данной  программы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Программой предусмотрено, чтобы каждое занятие было направлено на овладение основами изобразительного искусства, на приобщение учащихся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Образовательный процесс имеет ряд преимуществ:</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занятия в свободное время;</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lastRenderedPageBreak/>
        <w:t>обучение организовано на добровольных началах всех сторон (учащиеся, родители, педагоги);</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учащимся предоставляется возможность удовлетворения своих интересов и сочетания различных направлений и форм занятия;</w:t>
      </w:r>
    </w:p>
    <w:p w:rsidR="006B6A53" w:rsidRPr="002C75FA" w:rsidRDefault="006B6A53" w:rsidP="006B6A53">
      <w:pPr>
        <w:numPr>
          <w:ilvl w:val="0"/>
          <w:numId w:val="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допускается переход учащихся из одной группы в другую (по возрасту).</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Возрастная группа учащихся: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 Прогр</w:t>
      </w:r>
      <w:r w:rsidR="00FF1262">
        <w:rPr>
          <w:rFonts w:ascii="Times New Roman" w:eastAsia="Times New Roman" w:hAnsi="Times New Roman" w:cs="Times New Roman"/>
          <w:sz w:val="28"/>
          <w:szCs w:val="28"/>
          <w:lang w:eastAsia="ru-RU"/>
        </w:rPr>
        <w:t>амма ориентирована на учащихся 3</w:t>
      </w:r>
      <w:r w:rsidRPr="002C75FA">
        <w:rPr>
          <w:rFonts w:ascii="Times New Roman" w:eastAsia="Times New Roman" w:hAnsi="Times New Roman" w:cs="Times New Roman"/>
          <w:sz w:val="28"/>
          <w:szCs w:val="28"/>
          <w:lang w:eastAsia="ru-RU"/>
        </w:rPr>
        <w:t>-4 классов.</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Количество часов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sz w:val="28"/>
          <w:szCs w:val="28"/>
          <w:lang w:eastAsia="ru-RU"/>
        </w:rPr>
        <w:t>Программа рассчи</w:t>
      </w:r>
      <w:r w:rsidR="00F1266D">
        <w:rPr>
          <w:rFonts w:ascii="Times New Roman" w:eastAsia="Times New Roman" w:hAnsi="Times New Roman" w:cs="Times New Roman"/>
          <w:i/>
          <w:sz w:val="28"/>
          <w:szCs w:val="28"/>
          <w:lang w:eastAsia="ru-RU"/>
        </w:rPr>
        <w:t xml:space="preserve">тана на 102 часа: </w:t>
      </w:r>
      <w:r w:rsidR="00FF1262">
        <w:rPr>
          <w:rFonts w:ascii="Times New Roman" w:eastAsia="Times New Roman" w:hAnsi="Times New Roman" w:cs="Times New Roman"/>
          <w:i/>
          <w:sz w:val="28"/>
          <w:szCs w:val="28"/>
          <w:lang w:eastAsia="ru-RU"/>
        </w:rPr>
        <w:t xml:space="preserve"> 3 года</w:t>
      </w:r>
      <w:r w:rsidRPr="002C75FA">
        <w:rPr>
          <w:rFonts w:ascii="Times New Roman" w:eastAsia="Times New Roman" w:hAnsi="Times New Roman" w:cs="Times New Roman"/>
          <w:i/>
          <w:sz w:val="28"/>
          <w:szCs w:val="28"/>
          <w:lang w:eastAsia="ru-RU"/>
        </w:rPr>
        <w:t xml:space="preserve"> – по 34 ч.</w:t>
      </w:r>
      <w:r w:rsidRPr="002C75FA">
        <w:rPr>
          <w:rFonts w:ascii="Times New Roman" w:eastAsia="Times New Roman" w:hAnsi="Times New Roman" w:cs="Times New Roman"/>
          <w:sz w:val="28"/>
          <w:szCs w:val="28"/>
          <w:lang w:eastAsia="ru-RU"/>
        </w:rPr>
        <w:t xml:space="preserve">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6B6A53" w:rsidRDefault="006B6A53" w:rsidP="006B6A53">
      <w:pPr>
        <w:spacing w:after="0" w:line="240" w:lineRule="auto"/>
        <w:rPr>
          <w:rFonts w:ascii="Times New Roman" w:eastAsia="Times New Roman" w:hAnsi="Times New Roman" w:cs="Times New Roman"/>
          <w:sz w:val="28"/>
          <w:szCs w:val="28"/>
          <w:lang w:eastAsia="ru-RU"/>
        </w:rPr>
      </w:pPr>
    </w:p>
    <w:p w:rsidR="006B6A53" w:rsidRPr="002C75FA" w:rsidRDefault="006B6A53" w:rsidP="00F1266D">
      <w:pPr>
        <w:spacing w:after="0" w:line="240" w:lineRule="auto"/>
        <w:jc w:val="both"/>
        <w:rPr>
          <w:rFonts w:ascii="Times New Roman" w:eastAsia="Times New Roman" w:hAnsi="Times New Roman" w:cs="Times New Roman"/>
          <w:sz w:val="28"/>
          <w:szCs w:val="28"/>
          <w:lang w:eastAsia="ru-RU"/>
        </w:rPr>
      </w:pPr>
      <w:r w:rsidRPr="00F9147B">
        <w:rPr>
          <w:rFonts w:ascii="Times New Roman" w:eastAsia="Times New Roman" w:hAnsi="Times New Roman" w:cs="Times New Roman"/>
          <w:b/>
          <w:sz w:val="28"/>
          <w:szCs w:val="28"/>
          <w:lang w:eastAsia="ru-RU"/>
        </w:rPr>
        <w:t>Формы работы</w:t>
      </w:r>
      <w:r w:rsidRPr="002C75FA">
        <w:rPr>
          <w:rFonts w:ascii="Times New Roman" w:eastAsia="Times New Roman" w:hAnsi="Times New Roman" w:cs="Times New Roman"/>
          <w:sz w:val="28"/>
          <w:szCs w:val="28"/>
          <w:lang w:eastAsia="ru-RU"/>
        </w:rPr>
        <w:t xml:space="preserve">: Одно из главных условий успеха обучения и развития творчества учащихся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учащихся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Основные методы и технологии:</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Для качественного развития творческой деятельности юных художников программой предусмотрено: </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Предоставление учащемуся свободы в выборе деятельности, в выборе способов работы, в выборе тем.</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В каждом задании предусматривается  исполнительский и творческий компонент.</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Создание ситуации успеха, чувства удовлетворения от процесса деятельности.</w:t>
      </w:r>
    </w:p>
    <w:p w:rsidR="006B6A53" w:rsidRPr="002C75FA" w:rsidRDefault="006B6A53" w:rsidP="006B6A53">
      <w:pPr>
        <w:numPr>
          <w:ilvl w:val="0"/>
          <w:numId w:val="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Объекты творчества  учащихся имеют значимость для них самих и для общества.</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eastAsia="ru-RU"/>
        </w:rPr>
        <w:t>У</w:t>
      </w:r>
      <w:proofErr w:type="spellStart"/>
      <w:r w:rsidRPr="002C75FA">
        <w:rPr>
          <w:rFonts w:ascii="Times New Roman" w:eastAsia="Times New Roman" w:hAnsi="Times New Roman" w:cs="Times New Roman"/>
          <w:sz w:val="28"/>
          <w:szCs w:val="28"/>
          <w:lang w:val="x-none" w:eastAsia="ru-RU"/>
        </w:rPr>
        <w:t>чащимся</w:t>
      </w:r>
      <w:proofErr w:type="spellEnd"/>
      <w:r w:rsidRPr="002C75FA">
        <w:rPr>
          <w:rFonts w:ascii="Times New Roman" w:eastAsia="Times New Roman" w:hAnsi="Times New Roman" w:cs="Times New Roman"/>
          <w:sz w:val="28"/>
          <w:szCs w:val="28"/>
          <w:lang w:val="x-none" w:eastAsia="ru-RU"/>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lastRenderedPageBreak/>
        <w:t>Теоретические знания по всем разделам программы даются на самых первых занятиях, а затем закрепляются в практической работе.</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 xml:space="preserve">Практические занятия и развитие художественного восприятия представлены в программе в их содержательном единстве. </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 xml:space="preserve">Применяются такие методы, как </w:t>
      </w:r>
      <w:r w:rsidRPr="002C75FA">
        <w:rPr>
          <w:rFonts w:ascii="Times New Roman" w:eastAsia="Times New Roman" w:hAnsi="Times New Roman" w:cs="Times New Roman"/>
          <w:i/>
          <w:sz w:val="28"/>
          <w:szCs w:val="28"/>
          <w:lang w:val="x-none" w:eastAsia="ru-RU"/>
        </w:rPr>
        <w:t>репродуктивный</w:t>
      </w:r>
      <w:r w:rsidRPr="002C75FA">
        <w:rPr>
          <w:rFonts w:ascii="Times New Roman" w:eastAsia="Times New Roman" w:hAnsi="Times New Roman" w:cs="Times New Roman"/>
          <w:sz w:val="28"/>
          <w:szCs w:val="28"/>
          <w:lang w:val="x-none" w:eastAsia="ru-RU"/>
        </w:rPr>
        <w:t xml:space="preserve">  (воспроизводящий); </w:t>
      </w:r>
      <w:r w:rsidRPr="002C75FA">
        <w:rPr>
          <w:rFonts w:ascii="Times New Roman" w:eastAsia="Times New Roman" w:hAnsi="Times New Roman" w:cs="Times New Roman"/>
          <w:i/>
          <w:sz w:val="28"/>
          <w:szCs w:val="28"/>
          <w:lang w:val="x-none" w:eastAsia="ru-RU"/>
        </w:rPr>
        <w:t>иллюстративный</w:t>
      </w:r>
      <w:r w:rsidRPr="002C75FA">
        <w:rPr>
          <w:rFonts w:ascii="Times New Roman" w:eastAsia="Times New Roman" w:hAnsi="Times New Roman" w:cs="Times New Roman"/>
          <w:sz w:val="28"/>
          <w:szCs w:val="28"/>
          <w:lang w:val="x-none" w:eastAsia="ru-RU"/>
        </w:rPr>
        <w:t xml:space="preserve">  (объяснение сопровождается демонстрацией наглядного материала); </w:t>
      </w:r>
      <w:r w:rsidRPr="002C75FA">
        <w:rPr>
          <w:rFonts w:ascii="Times New Roman" w:eastAsia="Times New Roman" w:hAnsi="Times New Roman" w:cs="Times New Roman"/>
          <w:i/>
          <w:sz w:val="28"/>
          <w:szCs w:val="28"/>
          <w:lang w:val="x-none" w:eastAsia="ru-RU"/>
        </w:rPr>
        <w:t>проблемный</w:t>
      </w:r>
      <w:r w:rsidRPr="002C75FA">
        <w:rPr>
          <w:rFonts w:ascii="Times New Roman" w:eastAsia="Times New Roman" w:hAnsi="Times New Roman" w:cs="Times New Roman"/>
          <w:sz w:val="28"/>
          <w:szCs w:val="28"/>
          <w:lang w:val="x-none" w:eastAsia="ru-RU"/>
        </w:rPr>
        <w:t xml:space="preserve"> (педагог ставит проблему и вместе с детьми ищет пути её решения); </w:t>
      </w:r>
      <w:r w:rsidRPr="002C75FA">
        <w:rPr>
          <w:rFonts w:ascii="Times New Roman" w:eastAsia="Times New Roman" w:hAnsi="Times New Roman" w:cs="Times New Roman"/>
          <w:i/>
          <w:sz w:val="28"/>
          <w:szCs w:val="28"/>
          <w:lang w:val="x-none" w:eastAsia="ru-RU"/>
        </w:rPr>
        <w:t>эвристический</w:t>
      </w:r>
      <w:r w:rsidRPr="002C75FA">
        <w:rPr>
          <w:rFonts w:ascii="Times New Roman" w:eastAsia="Times New Roman" w:hAnsi="Times New Roman" w:cs="Times New Roman"/>
          <w:sz w:val="28"/>
          <w:szCs w:val="28"/>
          <w:lang w:val="x-none" w:eastAsia="ru-RU"/>
        </w:rPr>
        <w:t xml:space="preserve"> (проблема формулируется детьми, ими и предлагаются способы её решения).</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 xml:space="preserve">Среди методов такие, как беседа, объяснение,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6B6A53" w:rsidRPr="002C75FA" w:rsidRDefault="006B6A53" w:rsidP="006B6A53">
      <w:pPr>
        <w:spacing w:after="0" w:line="240" w:lineRule="auto"/>
        <w:rPr>
          <w:rFonts w:ascii="Times New Roman" w:eastAsia="Times New Roman" w:hAnsi="Times New Roman" w:cs="Times New Roman"/>
          <w:sz w:val="28"/>
          <w:szCs w:val="28"/>
          <w:lang w:val="x-none" w:eastAsia="ru-RU"/>
        </w:rPr>
      </w:pPr>
      <w:r w:rsidRPr="002C75FA">
        <w:rPr>
          <w:rFonts w:ascii="Times New Roman" w:eastAsia="Times New Roman" w:hAnsi="Times New Roman" w:cs="Times New Roman"/>
          <w:sz w:val="28"/>
          <w:szCs w:val="28"/>
          <w:lang w:val="x-none" w:eastAsia="ru-RU"/>
        </w:rPr>
        <w:t>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6B6A53" w:rsidRDefault="006B6A53" w:rsidP="006B6A53">
      <w:pPr>
        <w:spacing w:after="0" w:line="240" w:lineRule="auto"/>
        <w:rPr>
          <w:rFonts w:ascii="Times New Roman" w:eastAsia="Times New Roman" w:hAnsi="Times New Roman" w:cs="Times New Roman"/>
          <w:b/>
          <w:sz w:val="28"/>
          <w:szCs w:val="28"/>
          <w:lang w:eastAsia="ru-RU"/>
        </w:rPr>
      </w:pPr>
    </w:p>
    <w:p w:rsidR="006B6A53" w:rsidRDefault="006B6A53" w:rsidP="006B6A53">
      <w:pPr>
        <w:spacing w:after="0" w:line="240" w:lineRule="auto"/>
        <w:rPr>
          <w:rFonts w:ascii="Times New Roman" w:eastAsia="Times New Roman" w:hAnsi="Times New Roman" w:cs="Times New Roman"/>
          <w:b/>
          <w:sz w:val="28"/>
          <w:szCs w:val="28"/>
          <w:lang w:eastAsia="ru-RU"/>
        </w:rPr>
      </w:pPr>
    </w:p>
    <w:p w:rsidR="006B6A53" w:rsidRPr="002C75FA" w:rsidRDefault="006B6A53" w:rsidP="006B6A53">
      <w:pPr>
        <w:spacing w:after="0" w:line="240" w:lineRule="auto"/>
        <w:rPr>
          <w:rFonts w:ascii="Times New Roman" w:eastAsia="Times New Roman" w:hAnsi="Times New Roman" w:cs="Times New Roman"/>
          <w:bCs/>
          <w:sz w:val="28"/>
          <w:szCs w:val="28"/>
          <w:lang w:eastAsia="ru-RU"/>
        </w:rPr>
      </w:pPr>
      <w:r w:rsidRPr="002C75FA">
        <w:rPr>
          <w:rFonts w:ascii="Times New Roman" w:eastAsia="Times New Roman" w:hAnsi="Times New Roman" w:cs="Times New Roman"/>
          <w:bCs/>
          <w:sz w:val="28"/>
          <w:szCs w:val="28"/>
          <w:lang w:eastAsia="ru-RU"/>
        </w:rPr>
        <w:t>3-4-й классы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bCs/>
          <w:sz w:val="28"/>
          <w:szCs w:val="28"/>
          <w:lang w:eastAsia="ru-RU"/>
        </w:rPr>
        <w:t>Личностные результаты</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эмоциональность; умение </w:t>
      </w:r>
      <w:r w:rsidRPr="002C75FA">
        <w:rPr>
          <w:rFonts w:ascii="Times New Roman" w:eastAsia="Times New Roman" w:hAnsi="Times New Roman" w:cs="Times New Roman"/>
          <w:i/>
          <w:iCs/>
          <w:sz w:val="28"/>
          <w:szCs w:val="28"/>
          <w:lang w:eastAsia="ru-RU"/>
        </w:rPr>
        <w:t>осознавать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(называть) свои эмоции;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2C75FA">
        <w:rPr>
          <w:rFonts w:ascii="Times New Roman" w:eastAsia="Times New Roman" w:hAnsi="Times New Roman" w:cs="Times New Roman"/>
          <w:sz w:val="28"/>
          <w:szCs w:val="28"/>
          <w:lang w:eastAsia="ru-RU"/>
        </w:rPr>
        <w:t>эмпатия</w:t>
      </w:r>
      <w:proofErr w:type="spellEnd"/>
      <w:r w:rsidRPr="002C75FA">
        <w:rPr>
          <w:rFonts w:ascii="Times New Roman" w:eastAsia="Times New Roman" w:hAnsi="Times New Roman" w:cs="Times New Roman"/>
          <w:sz w:val="28"/>
          <w:szCs w:val="28"/>
          <w:lang w:eastAsia="ru-RU"/>
        </w:rPr>
        <w:t xml:space="preserve"> – умение </w:t>
      </w:r>
      <w:r w:rsidRPr="002C75FA">
        <w:rPr>
          <w:rFonts w:ascii="Times New Roman" w:eastAsia="Times New Roman" w:hAnsi="Times New Roman" w:cs="Times New Roman"/>
          <w:i/>
          <w:iCs/>
          <w:sz w:val="28"/>
          <w:szCs w:val="28"/>
          <w:lang w:eastAsia="ru-RU"/>
        </w:rPr>
        <w:t>осознавать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эмоции других людей; </w:t>
      </w:r>
      <w:r w:rsidRPr="002C75FA">
        <w:rPr>
          <w:rFonts w:ascii="Times New Roman" w:eastAsia="Times New Roman" w:hAnsi="Times New Roman" w:cs="Times New Roman"/>
          <w:i/>
          <w:iCs/>
          <w:sz w:val="28"/>
          <w:szCs w:val="28"/>
          <w:lang w:eastAsia="ru-RU"/>
        </w:rPr>
        <w:t>сочувствовать</w:t>
      </w:r>
      <w:r w:rsidRPr="002C75FA">
        <w:rPr>
          <w:rFonts w:ascii="Times New Roman" w:eastAsia="Times New Roman" w:hAnsi="Times New Roman" w:cs="Times New Roman"/>
          <w:sz w:val="28"/>
          <w:szCs w:val="28"/>
          <w:lang w:eastAsia="ru-RU"/>
        </w:rPr>
        <w:t xml:space="preserve"> другим людям, </w:t>
      </w:r>
      <w:r w:rsidRPr="002C75FA">
        <w:rPr>
          <w:rFonts w:ascii="Times New Roman" w:eastAsia="Times New Roman" w:hAnsi="Times New Roman" w:cs="Times New Roman"/>
          <w:i/>
          <w:iCs/>
          <w:sz w:val="28"/>
          <w:szCs w:val="28"/>
          <w:lang w:eastAsia="ru-RU"/>
        </w:rPr>
        <w:t>сопереживать</w:t>
      </w:r>
      <w:r w:rsidRPr="002C75FA">
        <w:rPr>
          <w:rFonts w:ascii="Times New Roman" w:eastAsia="Times New Roman" w:hAnsi="Times New Roman" w:cs="Times New Roman"/>
          <w:sz w:val="28"/>
          <w:szCs w:val="28"/>
          <w:lang w:eastAsia="ru-RU"/>
        </w:rPr>
        <w:t xml:space="preserve">;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чувство </w:t>
      </w:r>
      <w:proofErr w:type="gramStart"/>
      <w:r w:rsidRPr="002C75FA">
        <w:rPr>
          <w:rFonts w:ascii="Times New Roman" w:eastAsia="Times New Roman" w:hAnsi="Times New Roman" w:cs="Times New Roman"/>
          <w:sz w:val="28"/>
          <w:szCs w:val="28"/>
          <w:lang w:eastAsia="ru-RU"/>
        </w:rPr>
        <w:t>прекрасного</w:t>
      </w:r>
      <w:proofErr w:type="gramEnd"/>
      <w:r w:rsidRPr="002C75FA">
        <w:rPr>
          <w:rFonts w:ascii="Times New Roman" w:eastAsia="Times New Roman" w:hAnsi="Times New Roman" w:cs="Times New Roman"/>
          <w:sz w:val="28"/>
          <w:szCs w:val="28"/>
          <w:lang w:eastAsia="ru-RU"/>
        </w:rPr>
        <w:t xml:space="preserve"> – умение </w:t>
      </w:r>
      <w:r w:rsidRPr="002C75FA">
        <w:rPr>
          <w:rFonts w:ascii="Times New Roman" w:eastAsia="Times New Roman" w:hAnsi="Times New Roman" w:cs="Times New Roman"/>
          <w:i/>
          <w:iCs/>
          <w:sz w:val="28"/>
          <w:szCs w:val="28"/>
          <w:lang w:eastAsia="ru-RU"/>
        </w:rPr>
        <w:t>чувствовать</w:t>
      </w:r>
      <w:r w:rsidRPr="002C75FA">
        <w:rPr>
          <w:rFonts w:ascii="Times New Roman" w:eastAsia="Times New Roman" w:hAnsi="Times New Roman" w:cs="Times New Roman"/>
          <w:sz w:val="28"/>
          <w:szCs w:val="28"/>
          <w:lang w:eastAsia="ru-RU"/>
        </w:rPr>
        <w:t xml:space="preserve"> красоту и выразительность речи,  художественных произведений, </w:t>
      </w:r>
      <w:r w:rsidRPr="002C75FA">
        <w:rPr>
          <w:rFonts w:ascii="Times New Roman" w:eastAsia="Times New Roman" w:hAnsi="Times New Roman" w:cs="Times New Roman"/>
          <w:i/>
          <w:iCs/>
          <w:sz w:val="28"/>
          <w:szCs w:val="28"/>
          <w:lang w:eastAsia="ru-RU"/>
        </w:rPr>
        <w:t>стремиться</w:t>
      </w:r>
      <w:r w:rsidRPr="002C75FA">
        <w:rPr>
          <w:rFonts w:ascii="Times New Roman" w:eastAsia="Times New Roman" w:hAnsi="Times New Roman" w:cs="Times New Roman"/>
          <w:sz w:val="28"/>
          <w:szCs w:val="28"/>
          <w:lang w:eastAsia="ru-RU"/>
        </w:rPr>
        <w:t xml:space="preserve"> к совершенствованию собственной художественной культуры;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любовь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уважение</w:t>
      </w:r>
      <w:r w:rsidRPr="002C75FA">
        <w:rPr>
          <w:rFonts w:ascii="Times New Roman" w:eastAsia="Times New Roman" w:hAnsi="Times New Roman" w:cs="Times New Roman"/>
          <w:sz w:val="28"/>
          <w:szCs w:val="28"/>
          <w:lang w:eastAsia="ru-RU"/>
        </w:rPr>
        <w:t xml:space="preserve"> к Отечеству, его языку, культуре;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художественных произведений, к ведению диалога с автором</w:t>
      </w:r>
      <w:proofErr w:type="gramStart"/>
      <w:r w:rsidRPr="002C75FA">
        <w:rPr>
          <w:rFonts w:ascii="Times New Roman" w:eastAsia="Times New Roman" w:hAnsi="Times New Roman" w:cs="Times New Roman"/>
          <w:sz w:val="28"/>
          <w:szCs w:val="28"/>
          <w:lang w:eastAsia="ru-RU"/>
        </w:rPr>
        <w:t xml:space="preserve"> ,</w:t>
      </w:r>
      <w:proofErr w:type="gramEnd"/>
      <w:r w:rsidRPr="002C75FA">
        <w:rPr>
          <w:rFonts w:ascii="Times New Roman" w:eastAsia="Times New Roman" w:hAnsi="Times New Roman" w:cs="Times New Roman"/>
          <w:sz w:val="28"/>
          <w:szCs w:val="28"/>
          <w:lang w:eastAsia="ru-RU"/>
        </w:rPr>
        <w:t xml:space="preserve"> посредством собственного мнения о конкретном произведении  художника;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рисованию, к созданию собственных рисунков, к художественной  форме общения;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интерес</w:t>
      </w:r>
      <w:r w:rsidRPr="002C75FA">
        <w:rPr>
          <w:rFonts w:ascii="Times New Roman" w:eastAsia="Times New Roman" w:hAnsi="Times New Roman" w:cs="Times New Roman"/>
          <w:sz w:val="28"/>
          <w:szCs w:val="28"/>
          <w:lang w:eastAsia="ru-RU"/>
        </w:rPr>
        <w:t xml:space="preserve"> к изучению шедевров искусства великих художников; </w:t>
      </w:r>
    </w:p>
    <w:p w:rsidR="006B6A53" w:rsidRPr="002C75FA" w:rsidRDefault="006B6A53" w:rsidP="006B6A53">
      <w:pPr>
        <w:numPr>
          <w:ilvl w:val="0"/>
          <w:numId w:val="12"/>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осознание</w:t>
      </w:r>
      <w:r w:rsidRPr="002C75FA">
        <w:rPr>
          <w:rFonts w:ascii="Times New Roman" w:eastAsia="Times New Roman" w:hAnsi="Times New Roman" w:cs="Times New Roman"/>
          <w:sz w:val="28"/>
          <w:szCs w:val="28"/>
          <w:lang w:eastAsia="ru-RU"/>
        </w:rPr>
        <w:t xml:space="preserve"> ответственности за выполненное художественное произведение.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proofErr w:type="spellStart"/>
      <w:r w:rsidRPr="002C75FA">
        <w:rPr>
          <w:rFonts w:ascii="Times New Roman" w:eastAsia="Times New Roman" w:hAnsi="Times New Roman" w:cs="Times New Roman"/>
          <w:bCs/>
          <w:sz w:val="28"/>
          <w:szCs w:val="28"/>
          <w:lang w:eastAsia="ru-RU"/>
        </w:rPr>
        <w:t>Метапредметные</w:t>
      </w:r>
      <w:proofErr w:type="spellEnd"/>
      <w:r w:rsidRPr="002C75FA">
        <w:rPr>
          <w:rFonts w:ascii="Times New Roman" w:eastAsia="Times New Roman" w:hAnsi="Times New Roman" w:cs="Times New Roman"/>
          <w:bCs/>
          <w:sz w:val="28"/>
          <w:szCs w:val="28"/>
          <w:lang w:eastAsia="ru-RU"/>
        </w:rPr>
        <w:t xml:space="preserve"> результаты</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Регулятивные УУД:</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самостоятельно </w:t>
      </w:r>
      <w:r w:rsidRPr="002C75FA">
        <w:rPr>
          <w:rFonts w:ascii="Times New Roman" w:eastAsia="Times New Roman" w:hAnsi="Times New Roman" w:cs="Times New Roman"/>
          <w:i/>
          <w:iCs/>
          <w:sz w:val="28"/>
          <w:szCs w:val="28"/>
          <w:lang w:eastAsia="ru-RU"/>
        </w:rPr>
        <w:t>формулировать</w:t>
      </w:r>
      <w:r w:rsidRPr="002C75FA">
        <w:rPr>
          <w:rFonts w:ascii="Times New Roman" w:eastAsia="Times New Roman" w:hAnsi="Times New Roman" w:cs="Times New Roman"/>
          <w:sz w:val="28"/>
          <w:szCs w:val="28"/>
          <w:lang w:eastAsia="ru-RU"/>
        </w:rPr>
        <w:t xml:space="preserve"> тему и цели занятия;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lastRenderedPageBreak/>
        <w:t>составлять план</w:t>
      </w:r>
      <w:r w:rsidRPr="002C75FA">
        <w:rPr>
          <w:rFonts w:ascii="Times New Roman" w:eastAsia="Times New Roman" w:hAnsi="Times New Roman" w:cs="Times New Roman"/>
          <w:sz w:val="28"/>
          <w:szCs w:val="28"/>
          <w:lang w:eastAsia="ru-RU"/>
        </w:rPr>
        <w:t xml:space="preserve"> решения учебной проблемы совместно с учителем;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работать</w:t>
      </w:r>
      <w:r w:rsidRPr="002C75FA">
        <w:rPr>
          <w:rFonts w:ascii="Times New Roman" w:eastAsia="Times New Roman" w:hAnsi="Times New Roman" w:cs="Times New Roman"/>
          <w:sz w:val="28"/>
          <w:szCs w:val="28"/>
          <w:lang w:eastAsia="ru-RU"/>
        </w:rPr>
        <w:t xml:space="preserve"> по плану, сверяя свои действия с целью, </w:t>
      </w:r>
      <w:r w:rsidRPr="002C75FA">
        <w:rPr>
          <w:rFonts w:ascii="Times New Roman" w:eastAsia="Times New Roman" w:hAnsi="Times New Roman" w:cs="Times New Roman"/>
          <w:i/>
          <w:iCs/>
          <w:sz w:val="28"/>
          <w:szCs w:val="28"/>
          <w:lang w:eastAsia="ru-RU"/>
        </w:rPr>
        <w:t>корректировать</w:t>
      </w:r>
      <w:r w:rsidRPr="002C75FA">
        <w:rPr>
          <w:rFonts w:ascii="Times New Roman" w:eastAsia="Times New Roman" w:hAnsi="Times New Roman" w:cs="Times New Roman"/>
          <w:sz w:val="28"/>
          <w:szCs w:val="28"/>
          <w:lang w:eastAsia="ru-RU"/>
        </w:rPr>
        <w:t xml:space="preserve"> свою деятельность; </w:t>
      </w:r>
    </w:p>
    <w:p w:rsidR="006B6A53" w:rsidRPr="002C75FA" w:rsidRDefault="006B6A53" w:rsidP="006B6A53">
      <w:pPr>
        <w:numPr>
          <w:ilvl w:val="0"/>
          <w:numId w:val="13"/>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sz w:val="28"/>
          <w:szCs w:val="28"/>
          <w:lang w:eastAsia="ru-RU"/>
        </w:rPr>
        <w:t xml:space="preserve">в диалоге с учителем вырабатывать критерии оценки и </w:t>
      </w:r>
      <w:r w:rsidRPr="002C75FA">
        <w:rPr>
          <w:rFonts w:ascii="Times New Roman" w:eastAsia="Times New Roman" w:hAnsi="Times New Roman" w:cs="Times New Roman"/>
          <w:i/>
          <w:iCs/>
          <w:sz w:val="28"/>
          <w:szCs w:val="28"/>
          <w:lang w:eastAsia="ru-RU"/>
        </w:rPr>
        <w:t>определять</w:t>
      </w:r>
      <w:r w:rsidRPr="002C75FA">
        <w:rPr>
          <w:rFonts w:ascii="Times New Roman" w:eastAsia="Times New Roman" w:hAnsi="Times New Roman" w:cs="Times New Roman"/>
          <w:sz w:val="28"/>
          <w:szCs w:val="28"/>
          <w:lang w:eastAsia="ru-RU"/>
        </w:rPr>
        <w:t xml:space="preserve"> степень успешности своей работы и работы других в соответствии с этими критериями.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Познавательные УУД:</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перерабатывать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преобразовывать</w:t>
      </w:r>
      <w:r w:rsidRPr="002C75FA">
        <w:rPr>
          <w:rFonts w:ascii="Times New Roman" w:eastAsia="Times New Roman" w:hAnsi="Times New Roman" w:cs="Times New Roman"/>
          <w:sz w:val="28"/>
          <w:szCs w:val="28"/>
          <w:lang w:eastAsia="ru-RU"/>
        </w:rPr>
        <w:t xml:space="preserve"> информацию из одной формы в другую (составлять план последовательности работы над художественным произведением);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пользоваться</w:t>
      </w:r>
      <w:r w:rsidRPr="002C75FA">
        <w:rPr>
          <w:rFonts w:ascii="Times New Roman" w:eastAsia="Times New Roman" w:hAnsi="Times New Roman" w:cs="Times New Roman"/>
          <w:sz w:val="28"/>
          <w:szCs w:val="28"/>
          <w:lang w:eastAsia="ru-RU"/>
        </w:rPr>
        <w:t xml:space="preserve"> словарями, справочниками, энциклопедиями;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осуществлять</w:t>
      </w:r>
      <w:r w:rsidRPr="002C75FA">
        <w:rPr>
          <w:rFonts w:ascii="Times New Roman" w:eastAsia="Times New Roman" w:hAnsi="Times New Roman" w:cs="Times New Roman"/>
          <w:sz w:val="28"/>
          <w:szCs w:val="28"/>
          <w:lang w:eastAsia="ru-RU"/>
        </w:rPr>
        <w:t xml:space="preserve"> анализ и синтез;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устанавливать</w:t>
      </w:r>
      <w:r w:rsidRPr="002C75FA">
        <w:rPr>
          <w:rFonts w:ascii="Times New Roman" w:eastAsia="Times New Roman" w:hAnsi="Times New Roman" w:cs="Times New Roman"/>
          <w:sz w:val="28"/>
          <w:szCs w:val="28"/>
          <w:lang w:eastAsia="ru-RU"/>
        </w:rPr>
        <w:t xml:space="preserve"> причинно-следственные связи; </w:t>
      </w:r>
    </w:p>
    <w:p w:rsidR="006B6A53" w:rsidRPr="002C75FA" w:rsidRDefault="006B6A53" w:rsidP="006B6A53">
      <w:pPr>
        <w:numPr>
          <w:ilvl w:val="0"/>
          <w:numId w:val="14"/>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строить</w:t>
      </w:r>
      <w:r w:rsidRPr="002C75FA">
        <w:rPr>
          <w:rFonts w:ascii="Times New Roman" w:eastAsia="Times New Roman" w:hAnsi="Times New Roman" w:cs="Times New Roman"/>
          <w:sz w:val="28"/>
          <w:szCs w:val="28"/>
          <w:lang w:eastAsia="ru-RU"/>
        </w:rPr>
        <w:t xml:space="preserve"> рассуждения; </w:t>
      </w:r>
    </w:p>
    <w:p w:rsidR="006B6A53" w:rsidRPr="002C75FA" w:rsidRDefault="006B6A53" w:rsidP="006B6A53">
      <w:p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Коммуникативные УУД:</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адекватно использовать художественные средства</w:t>
      </w:r>
      <w:r w:rsidRPr="002C75FA">
        <w:rPr>
          <w:rFonts w:ascii="Times New Roman" w:eastAsia="Times New Roman" w:hAnsi="Times New Roman" w:cs="Times New Roman"/>
          <w:sz w:val="28"/>
          <w:szCs w:val="28"/>
          <w:lang w:eastAsia="ru-RU"/>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высказывать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обосновывать</w:t>
      </w:r>
      <w:r w:rsidRPr="002C75FA">
        <w:rPr>
          <w:rFonts w:ascii="Times New Roman" w:eastAsia="Times New Roman" w:hAnsi="Times New Roman" w:cs="Times New Roman"/>
          <w:sz w:val="28"/>
          <w:szCs w:val="28"/>
          <w:lang w:eastAsia="ru-RU"/>
        </w:rPr>
        <w:t xml:space="preserve"> свою точку зрения;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слушать</w:t>
      </w:r>
      <w:r w:rsidRPr="002C75FA">
        <w:rPr>
          <w:rFonts w:ascii="Times New Roman" w:eastAsia="Times New Roman" w:hAnsi="Times New Roman" w:cs="Times New Roman"/>
          <w:sz w:val="28"/>
          <w:szCs w:val="28"/>
          <w:lang w:eastAsia="ru-RU"/>
        </w:rPr>
        <w:t xml:space="preserve"> и </w:t>
      </w:r>
      <w:r w:rsidRPr="002C75FA">
        <w:rPr>
          <w:rFonts w:ascii="Times New Roman" w:eastAsia="Times New Roman" w:hAnsi="Times New Roman" w:cs="Times New Roman"/>
          <w:i/>
          <w:iCs/>
          <w:sz w:val="28"/>
          <w:szCs w:val="28"/>
          <w:lang w:eastAsia="ru-RU"/>
        </w:rPr>
        <w:t>слышать</w:t>
      </w:r>
      <w:r w:rsidRPr="002C75FA">
        <w:rPr>
          <w:rFonts w:ascii="Times New Roman" w:eastAsia="Times New Roman" w:hAnsi="Times New Roman" w:cs="Times New Roman"/>
          <w:sz w:val="28"/>
          <w:szCs w:val="28"/>
          <w:lang w:eastAsia="ru-RU"/>
        </w:rPr>
        <w:t xml:space="preserve"> других, пытаться принимать иную точку зрения, быть готовым корректировать свою точку зрения;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договариваться</w:t>
      </w:r>
      <w:r w:rsidRPr="002C75FA">
        <w:rPr>
          <w:rFonts w:ascii="Times New Roman" w:eastAsia="Times New Roman" w:hAnsi="Times New Roman" w:cs="Times New Roman"/>
          <w:sz w:val="28"/>
          <w:szCs w:val="28"/>
          <w:lang w:eastAsia="ru-RU"/>
        </w:rPr>
        <w:t xml:space="preserve"> и приходить к общему решению в совместной деятельности; </w:t>
      </w:r>
    </w:p>
    <w:p w:rsidR="006B6A53" w:rsidRPr="002C75FA" w:rsidRDefault="006B6A53" w:rsidP="006B6A53">
      <w:pPr>
        <w:numPr>
          <w:ilvl w:val="0"/>
          <w:numId w:val="15"/>
        </w:numPr>
        <w:spacing w:after="0" w:line="240" w:lineRule="auto"/>
        <w:rPr>
          <w:rFonts w:ascii="Times New Roman" w:eastAsia="Times New Roman" w:hAnsi="Times New Roman" w:cs="Times New Roman"/>
          <w:sz w:val="28"/>
          <w:szCs w:val="28"/>
          <w:lang w:eastAsia="ru-RU"/>
        </w:rPr>
      </w:pPr>
      <w:r w:rsidRPr="002C75FA">
        <w:rPr>
          <w:rFonts w:ascii="Times New Roman" w:eastAsia="Times New Roman" w:hAnsi="Times New Roman" w:cs="Times New Roman"/>
          <w:i/>
          <w:iCs/>
          <w:sz w:val="28"/>
          <w:szCs w:val="28"/>
          <w:lang w:eastAsia="ru-RU"/>
        </w:rPr>
        <w:t>задавать вопросы, находить ответы</w:t>
      </w:r>
      <w:r w:rsidRPr="002C75FA">
        <w:rPr>
          <w:rFonts w:ascii="Times New Roman" w:eastAsia="Times New Roman" w:hAnsi="Times New Roman" w:cs="Times New Roman"/>
          <w:sz w:val="28"/>
          <w:szCs w:val="28"/>
          <w:lang w:eastAsia="ru-RU"/>
        </w:rPr>
        <w:t xml:space="preserve">. </w:t>
      </w:r>
    </w:p>
    <w:p w:rsidR="006B6A53" w:rsidRPr="005F654D" w:rsidRDefault="006B6A53" w:rsidP="006B6A53">
      <w:pPr>
        <w:autoSpaceDE w:val="0"/>
        <w:autoSpaceDN w:val="0"/>
        <w:adjustRightInd w:val="0"/>
        <w:spacing w:after="0" w:line="240" w:lineRule="auto"/>
        <w:rPr>
          <w:rFonts w:ascii="Times New Roman" w:eastAsia="Times New Roman" w:hAnsi="Times New Roman" w:cs="Times New Roman"/>
          <w:sz w:val="28"/>
          <w:szCs w:val="28"/>
          <w:lang w:eastAsia="ru-RU"/>
        </w:rPr>
      </w:pPr>
    </w:p>
    <w:p w:rsidR="006B6A53" w:rsidRPr="005F654D" w:rsidRDefault="006B6A53" w:rsidP="006B6A53">
      <w:pPr>
        <w:spacing w:after="0" w:line="240" w:lineRule="auto"/>
        <w:jc w:val="center"/>
        <w:rPr>
          <w:rFonts w:ascii="Times New Roman" w:eastAsia="Times New Roman" w:hAnsi="Times New Roman" w:cs="Times New Roman"/>
          <w:b/>
          <w:sz w:val="28"/>
          <w:szCs w:val="28"/>
          <w:lang w:eastAsia="ru-RU"/>
        </w:rPr>
      </w:pPr>
      <w:r w:rsidRPr="005F654D">
        <w:rPr>
          <w:rFonts w:ascii="Times New Roman" w:eastAsia="Times New Roman" w:hAnsi="Times New Roman" w:cs="Times New Roman"/>
          <w:b/>
          <w:sz w:val="28"/>
          <w:szCs w:val="28"/>
          <w:lang w:eastAsia="ru-RU"/>
        </w:rPr>
        <w:t>Предполагаемые результаты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Дети научатся: </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-обсуждать и анализировать работы художников, видеть разнообразие цветовых оттенков, составлять и применять на практике свои сочетания;</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видеть богатый красочный мир вокруг себя, попытаются передать все его многообразие в своих творческих работах.</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различать произведения изобразительного, декоративно-прикладного искусства и знать о роли этих искусств в жизни людей;</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знать об особенностях национальной художественной культуры;</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работать разными художественными материалами и техниками; </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рассматривать и выражать эмоциональное отношение к</w:t>
      </w:r>
    </w:p>
    <w:p w:rsidR="006B6A53" w:rsidRPr="005F654D" w:rsidRDefault="006B6A53" w:rsidP="006B6A53">
      <w:pPr>
        <w:spacing w:after="0" w:line="195" w:lineRule="atLeast"/>
        <w:ind w:left="360"/>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произведениям изобразительного искусства;</w:t>
      </w:r>
    </w:p>
    <w:p w:rsidR="006B6A53" w:rsidRPr="005F654D" w:rsidRDefault="006B6A53" w:rsidP="006B6A53">
      <w:pPr>
        <w:spacing w:after="0" w:line="195" w:lineRule="atLeast"/>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 воплощать свои фантазии, уметь выражать свои мысли;</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-составлять композиции, узоры;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-создавать творческие проекты;</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lastRenderedPageBreak/>
        <w:t>-доводить работу до полного завершения.</w:t>
      </w:r>
    </w:p>
    <w:p w:rsidR="006B6A53" w:rsidRPr="005F654D" w:rsidRDefault="006B6A53" w:rsidP="006B6A53">
      <w:pPr>
        <w:spacing w:after="0" w:line="240" w:lineRule="auto"/>
        <w:rPr>
          <w:rFonts w:ascii="Times New Roman" w:eastAsia="Times New Roman" w:hAnsi="Times New Roman" w:cs="Times New Roman"/>
          <w:sz w:val="28"/>
          <w:szCs w:val="28"/>
          <w:lang w:eastAsia="ru-RU"/>
        </w:rPr>
      </w:pPr>
      <w:r w:rsidRPr="005F654D">
        <w:rPr>
          <w:rFonts w:ascii="Times New Roman" w:eastAsia="Times New Roman" w:hAnsi="Times New Roman" w:cs="Times New Roman"/>
          <w:sz w:val="28"/>
          <w:szCs w:val="28"/>
          <w:lang w:eastAsia="ru-RU"/>
        </w:rPr>
        <w:t xml:space="preserve">     - при выполнении практических работ уметь использовать элементарные образные возможности художественных знаний и умений (цвет, тон, линия, объем, пространство, пропорции и т. д.)</w:t>
      </w:r>
    </w:p>
    <w:p w:rsidR="006B6A53" w:rsidRPr="005F654D" w:rsidRDefault="006B6A53" w:rsidP="006B6A53">
      <w:pPr>
        <w:pStyle w:val="Default"/>
        <w:rPr>
          <w:i/>
          <w:iCs/>
          <w:sz w:val="28"/>
          <w:szCs w:val="28"/>
        </w:rPr>
      </w:pPr>
      <w:r w:rsidRPr="005F654D">
        <w:rPr>
          <w:rFonts w:eastAsia="Times New Roman"/>
          <w:sz w:val="28"/>
          <w:szCs w:val="28"/>
          <w:lang w:eastAsia="ru-RU"/>
        </w:rPr>
        <w:t>- проявлять интерес к первым творческим успехам товарищей; проявлять эмоционально-ценностное отношение к окружающему миру; проявлять способность к эстетической оценке произведений искусства, нравственной оценке своих и чужих поступков, явлений окружающей жизни;</w:t>
      </w:r>
      <w:r w:rsidRPr="005F654D">
        <w:rPr>
          <w:i/>
          <w:iCs/>
          <w:sz w:val="28"/>
          <w:szCs w:val="28"/>
        </w:rPr>
        <w:t xml:space="preserve"> </w:t>
      </w:r>
      <w:r w:rsidRPr="005F654D">
        <w:rPr>
          <w:sz w:val="28"/>
          <w:szCs w:val="28"/>
        </w:rPr>
        <w:t xml:space="preserve">творчески откликаться на события окружающей жизни; </w:t>
      </w:r>
    </w:p>
    <w:p w:rsidR="006B6A53" w:rsidRPr="005F654D" w:rsidRDefault="006B6A53" w:rsidP="006B6A53">
      <w:pPr>
        <w:spacing w:after="0" w:line="240" w:lineRule="auto"/>
        <w:jc w:val="both"/>
        <w:rPr>
          <w:rFonts w:ascii="Times New Roman" w:eastAsia="Times New Roman" w:hAnsi="Times New Roman" w:cs="Times New Roman"/>
          <w:sz w:val="28"/>
          <w:szCs w:val="28"/>
          <w:lang w:eastAsia="ru-RU"/>
        </w:rPr>
      </w:pPr>
      <w:r w:rsidRPr="005F654D">
        <w:rPr>
          <w:rFonts w:ascii="Times New Roman" w:hAnsi="Times New Roman" w:cs="Times New Roman"/>
          <w:sz w:val="28"/>
          <w:szCs w:val="28"/>
        </w:rPr>
        <w:t xml:space="preserve">- применять полученные знания в собственной художественно-творческой деятельности; </w:t>
      </w:r>
      <w:r w:rsidRPr="005F654D">
        <w:rPr>
          <w:rFonts w:ascii="Times New Roman" w:eastAsia="Times New Roman" w:hAnsi="Times New Roman" w:cs="Times New Roman"/>
          <w:sz w:val="28"/>
          <w:szCs w:val="28"/>
          <w:lang w:eastAsia="ru-RU"/>
        </w:rPr>
        <w:t>    </w:t>
      </w:r>
    </w:p>
    <w:p w:rsidR="006B6A53" w:rsidRPr="006B6A53" w:rsidRDefault="006B6A53" w:rsidP="006B6A53">
      <w:pPr>
        <w:autoSpaceDE w:val="0"/>
        <w:autoSpaceDN w:val="0"/>
        <w:adjustRightInd w:val="0"/>
        <w:spacing w:after="0" w:line="240" w:lineRule="auto"/>
        <w:rPr>
          <w:rFonts w:ascii="Times New Roman" w:hAnsi="Times New Roman" w:cs="Times New Roman"/>
          <w:color w:val="000000"/>
          <w:sz w:val="28"/>
          <w:szCs w:val="28"/>
        </w:rPr>
      </w:pPr>
      <w:r w:rsidRPr="005F654D">
        <w:rPr>
          <w:rFonts w:ascii="Times New Roman" w:eastAsia="Times New Roman" w:hAnsi="Times New Roman" w:cs="Times New Roman"/>
          <w:sz w:val="28"/>
          <w:szCs w:val="28"/>
          <w:lang w:eastAsia="ru-RU"/>
        </w:rPr>
        <w:t>  - общаясь друг с другом, будут воспитывать терпение, доброжелательность, любознательнос</w:t>
      </w:r>
      <w:r>
        <w:rPr>
          <w:rFonts w:ascii="Times New Roman" w:eastAsia="Times New Roman" w:hAnsi="Times New Roman" w:cs="Times New Roman"/>
          <w:sz w:val="28"/>
          <w:szCs w:val="28"/>
          <w:lang w:eastAsia="ru-RU"/>
        </w:rPr>
        <w:t>ть, способность к сопереживанию.</w:t>
      </w: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6B6A53" w:rsidRDefault="006B6A5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FA3593" w:rsidRDefault="00FA3593" w:rsidP="006B6A53">
      <w:pPr>
        <w:spacing w:after="0" w:line="240" w:lineRule="auto"/>
        <w:jc w:val="both"/>
        <w:rPr>
          <w:rFonts w:ascii="Times New Roman" w:eastAsia="Times New Roman" w:hAnsi="Times New Roman" w:cs="Times New Roman"/>
          <w:sz w:val="28"/>
          <w:szCs w:val="28"/>
          <w:lang w:eastAsia="ru-RU"/>
        </w:rPr>
      </w:pPr>
    </w:p>
    <w:p w:rsidR="006B6A53" w:rsidRPr="00FA3593" w:rsidRDefault="006B6A53" w:rsidP="006B6A53">
      <w:pPr>
        <w:spacing w:after="0" w:line="240" w:lineRule="auto"/>
        <w:jc w:val="both"/>
        <w:rPr>
          <w:rFonts w:ascii="Times New Roman" w:eastAsia="Times New Roman" w:hAnsi="Times New Roman" w:cs="Times New Roman"/>
          <w:b/>
          <w:sz w:val="28"/>
          <w:szCs w:val="28"/>
          <w:lang w:eastAsia="ru-RU"/>
        </w:rPr>
      </w:pPr>
      <w:r w:rsidRPr="00FA3593">
        <w:rPr>
          <w:rFonts w:ascii="Times New Roman" w:eastAsia="Times New Roman" w:hAnsi="Times New Roman" w:cs="Times New Roman"/>
          <w:b/>
          <w:sz w:val="28"/>
          <w:szCs w:val="28"/>
          <w:lang w:eastAsia="ru-RU"/>
        </w:rPr>
        <w:t>Литература</w:t>
      </w:r>
    </w:p>
    <w:p w:rsidR="006B6A53" w:rsidRPr="005F654D" w:rsidRDefault="006B6A53" w:rsidP="006B6A53">
      <w:pPr>
        <w:spacing w:after="0" w:line="240" w:lineRule="auto"/>
        <w:ind w:left="360"/>
        <w:jc w:val="both"/>
        <w:rPr>
          <w:rFonts w:ascii="Times New Roman" w:eastAsia="Times New Roman" w:hAnsi="Times New Roman" w:cs="Times New Roman"/>
          <w:sz w:val="28"/>
          <w:szCs w:val="28"/>
          <w:lang w:eastAsia="ru-RU"/>
        </w:rPr>
      </w:pP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 xml:space="preserve">1.     Выдающиеся русские художники – педагоги. </w:t>
      </w:r>
      <w:proofErr w:type="spellStart"/>
      <w:r w:rsidRPr="006B5E10">
        <w:rPr>
          <w:rFonts w:ascii="Times New Roman" w:eastAsia="Times New Roman" w:hAnsi="Times New Roman" w:cs="Times New Roman"/>
          <w:sz w:val="28"/>
          <w:szCs w:val="28"/>
          <w:lang w:eastAsia="ru-RU"/>
        </w:rPr>
        <w:t>Молева</w:t>
      </w:r>
      <w:proofErr w:type="spellEnd"/>
      <w:r w:rsidRPr="006B5E10">
        <w:rPr>
          <w:rFonts w:ascii="Times New Roman" w:eastAsia="Times New Roman" w:hAnsi="Times New Roman" w:cs="Times New Roman"/>
          <w:sz w:val="28"/>
          <w:szCs w:val="28"/>
          <w:lang w:eastAsia="ru-RU"/>
        </w:rPr>
        <w:t xml:space="preserve"> Н.М. «Просвещение».  2001г.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 xml:space="preserve">2.     Изобразительное искусство в начальной школе. Кузин В.С., </w:t>
      </w:r>
      <w:proofErr w:type="spellStart"/>
      <w:r w:rsidRPr="006B5E10">
        <w:rPr>
          <w:rFonts w:ascii="Times New Roman" w:eastAsia="Times New Roman" w:hAnsi="Times New Roman" w:cs="Times New Roman"/>
          <w:sz w:val="28"/>
          <w:szCs w:val="28"/>
          <w:lang w:eastAsia="ru-RU"/>
        </w:rPr>
        <w:t>Кубышкина</w:t>
      </w:r>
      <w:proofErr w:type="spellEnd"/>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Э.И.  «Дрофа» 2007г.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3.     Изобразительное искусство и методика его преподавания в начальной</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школе «Академия», 2006г.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4.     Какого цвета радуга. Каменева Е. Детская литература. Москва 2004г.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Обнинск. 2007г.</w:t>
      </w:r>
    </w:p>
    <w:p w:rsidR="006B6A53" w:rsidRDefault="006B6A53" w:rsidP="006B6A53">
      <w:pPr>
        <w:spacing w:after="0" w:line="240" w:lineRule="auto"/>
        <w:jc w:val="both"/>
        <w:rPr>
          <w:rFonts w:ascii="Times New Roman" w:eastAsia="Times New Roman" w:hAnsi="Times New Roman" w:cs="Times New Roman"/>
          <w:sz w:val="28"/>
          <w:szCs w:val="28"/>
          <w:lang w:eastAsia="ru-RU"/>
        </w:rPr>
      </w:pPr>
      <w:r w:rsidRPr="006B5E10">
        <w:rPr>
          <w:rFonts w:ascii="Times New Roman" w:eastAsia="Times New Roman" w:hAnsi="Times New Roman" w:cs="Times New Roman"/>
          <w:sz w:val="28"/>
          <w:szCs w:val="28"/>
          <w:lang w:eastAsia="ru-RU"/>
        </w:rPr>
        <w:t>5.     Хочу узнать и нарисовать мир. Дитмар К.В. «Просвещение» Москва 2000г.</w:t>
      </w:r>
    </w:p>
    <w:p w:rsidR="006B6A53" w:rsidRPr="006B5E10" w:rsidRDefault="006B6A53" w:rsidP="006B6A5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 xml:space="preserve"> </w:t>
      </w:r>
      <w:r w:rsidRPr="005F654D">
        <w:rPr>
          <w:rFonts w:ascii="Times New Roman" w:hAnsi="Times New Roman" w:cs="Times New Roman"/>
          <w:bCs/>
          <w:color w:val="000000"/>
          <w:sz w:val="28"/>
          <w:szCs w:val="28"/>
        </w:rPr>
        <w:t>6.     Поделки из разных материалов Выгонов В.В.</w:t>
      </w:r>
      <w:r>
        <w:rPr>
          <w:rFonts w:ascii="Times New Roman" w:hAnsi="Times New Roman" w:cs="Times New Roman"/>
          <w:bCs/>
          <w:color w:val="000000"/>
          <w:sz w:val="28"/>
          <w:szCs w:val="28"/>
        </w:rPr>
        <w:t xml:space="preserve"> «Экзамен» Москва  2013 г.</w:t>
      </w:r>
    </w:p>
    <w:p w:rsidR="006B6A53" w:rsidRPr="005F654D" w:rsidRDefault="006B6A53" w:rsidP="006B6A53">
      <w:pPr>
        <w:spacing w:after="0" w:line="240" w:lineRule="auto"/>
        <w:jc w:val="both"/>
        <w:rPr>
          <w:rFonts w:ascii="Times New Roman" w:hAnsi="Times New Roman" w:cs="Times New Roman"/>
          <w:b/>
          <w:bCs/>
          <w:color w:val="000000"/>
          <w:sz w:val="28"/>
          <w:szCs w:val="28"/>
        </w:rPr>
      </w:pPr>
    </w:p>
    <w:p w:rsidR="00C00AC3" w:rsidRDefault="00C00AC3" w:rsidP="006B6A53">
      <w:pPr>
        <w:spacing w:after="0" w:line="240" w:lineRule="auto"/>
        <w:jc w:val="center"/>
        <w:rPr>
          <w:rFonts w:ascii="Times New Roman" w:eastAsia="Times New Roman" w:hAnsi="Times New Roman" w:cs="Times New Roman"/>
          <w:b/>
          <w:sz w:val="36"/>
          <w:szCs w:val="36"/>
          <w:lang w:eastAsia="ru-RU"/>
        </w:rPr>
      </w:pPr>
    </w:p>
    <w:p w:rsidR="00C00AC3" w:rsidRDefault="00C00AC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FA3593" w:rsidRDefault="00FA3593" w:rsidP="00FA3593">
      <w:pPr>
        <w:spacing w:after="0" w:line="240" w:lineRule="auto"/>
        <w:rPr>
          <w:rFonts w:ascii="Times New Roman" w:eastAsia="Times New Roman" w:hAnsi="Times New Roman" w:cs="Times New Roman"/>
          <w:b/>
          <w:sz w:val="36"/>
          <w:szCs w:val="36"/>
          <w:lang w:eastAsia="ru-RU"/>
        </w:rPr>
      </w:pP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C00AC3" w:rsidRDefault="00FA3593" w:rsidP="006B6A5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Календарно - тематическое планирование </w:t>
      </w:r>
    </w:p>
    <w:p w:rsidR="00FA3593" w:rsidRDefault="00FA3593" w:rsidP="006B6A53">
      <w:pPr>
        <w:spacing w:after="0" w:line="240" w:lineRule="auto"/>
        <w:jc w:val="center"/>
        <w:rPr>
          <w:rFonts w:ascii="Times New Roman" w:eastAsia="Times New Roman" w:hAnsi="Times New Roman" w:cs="Times New Roman"/>
          <w:b/>
          <w:sz w:val="36"/>
          <w:szCs w:val="36"/>
          <w:lang w:eastAsia="ru-RU"/>
        </w:rPr>
      </w:pPr>
    </w:p>
    <w:p w:rsidR="006B6A53" w:rsidRPr="00C00AC3" w:rsidRDefault="00FF1262" w:rsidP="00C00AC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1 го</w:t>
      </w:r>
      <w:proofErr w:type="gramStart"/>
      <w:r>
        <w:rPr>
          <w:rFonts w:ascii="Times New Roman" w:eastAsia="Times New Roman" w:hAnsi="Times New Roman" w:cs="Times New Roman"/>
          <w:b/>
          <w:sz w:val="36"/>
          <w:szCs w:val="36"/>
          <w:lang w:eastAsia="ru-RU"/>
        </w:rPr>
        <w:t>д</w:t>
      </w:r>
      <w:r w:rsidR="006B6A53" w:rsidRPr="006B6A53">
        <w:rPr>
          <w:rFonts w:ascii="Times New Roman" w:eastAsia="Times New Roman" w:hAnsi="Times New Roman" w:cs="Times New Roman"/>
          <w:b/>
          <w:sz w:val="36"/>
          <w:szCs w:val="36"/>
          <w:lang w:eastAsia="ru-RU"/>
        </w:rPr>
        <w:t>-</w:t>
      </w:r>
      <w:proofErr w:type="gramEnd"/>
      <w:r w:rsidR="006B6A53" w:rsidRPr="006B6A53">
        <w:rPr>
          <w:rFonts w:ascii="Times New Roman" w:eastAsia="Times New Roman" w:hAnsi="Times New Roman" w:cs="Times New Roman"/>
          <w:b/>
          <w:sz w:val="36"/>
          <w:szCs w:val="36"/>
          <w:lang w:eastAsia="ru-RU"/>
        </w:rPr>
        <w:t xml:space="preserve"> </w:t>
      </w:r>
      <w:r w:rsidR="006B6A53" w:rsidRPr="006B6A53">
        <w:rPr>
          <w:rFonts w:ascii="Times New Roman" w:eastAsia="Times New Roman" w:hAnsi="Times New Roman" w:cs="Times New Roman"/>
          <w:b/>
          <w:bCs/>
          <w:sz w:val="36"/>
          <w:szCs w:val="36"/>
          <w:lang w:eastAsia="ru-RU"/>
        </w:rPr>
        <w:t>« Мы учимся быть художниками»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4962"/>
        <w:gridCol w:w="4606"/>
      </w:tblGrid>
      <w:tr w:rsidR="00C40774" w:rsidRPr="006B6A53" w:rsidTr="00C40774">
        <w:trPr>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п </w:t>
            </w:r>
            <w:proofErr w:type="spellStart"/>
            <w:proofErr w:type="gramStart"/>
            <w:r w:rsidRPr="006B6A53">
              <w:rPr>
                <w:rFonts w:ascii="Calibri" w:eastAsia="Calibri" w:hAnsi="Calibri" w:cs="Times New Roman"/>
              </w:rPr>
              <w:t>п</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Тема (раздел)</w:t>
            </w:r>
          </w:p>
        </w:tc>
        <w:tc>
          <w:tcPr>
            <w:tcW w:w="10206" w:type="dxa"/>
            <w:gridSpan w:val="3"/>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Характеристика деятельности </w:t>
            </w:r>
            <w:proofErr w:type="gramStart"/>
            <w:r w:rsidRPr="006B6A53">
              <w:rPr>
                <w:rFonts w:ascii="Calibri" w:eastAsia="Calibri" w:hAnsi="Calibri" w:cs="Times New Roman"/>
              </w:rPr>
              <w:t>обучающихся</w:t>
            </w:r>
            <w:proofErr w:type="gramEnd"/>
          </w:p>
        </w:tc>
      </w:tr>
      <w:tr w:rsidR="00C40774" w:rsidRPr="006B6A53" w:rsidTr="00C40774">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Путешествие по стране </w:t>
            </w:r>
            <w:proofErr w:type="spellStart"/>
            <w:r w:rsidRPr="006B6A53">
              <w:rPr>
                <w:rFonts w:ascii="Calibri" w:eastAsia="Lucida Sans Unicode" w:hAnsi="Calibri" w:cs="Tahoma"/>
                <w:kern w:val="2"/>
                <w:sz w:val="24"/>
                <w:szCs w:val="24"/>
                <w:lang w:eastAsia="hi-IN" w:bidi="hi-IN"/>
              </w:rPr>
              <w:t>Рисовандии</w:t>
            </w:r>
            <w:proofErr w:type="spellEnd"/>
            <w:r w:rsidRPr="006B6A53">
              <w:rPr>
                <w:rFonts w:ascii="Calibri" w:eastAsia="Lucida Sans Unicode" w:hAnsi="Calibri" w:cs="Tahoma"/>
                <w:kern w:val="2"/>
                <w:sz w:val="24"/>
                <w:szCs w:val="24"/>
                <w:lang w:eastAsia="hi-IN" w:bidi="hi-IN"/>
              </w:rPr>
              <w:t>.</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Непрозрачные гуашевые и прозрачные акварельные.</w:t>
            </w:r>
          </w:p>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про краски «Кто главнее?».</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пейзаж в смешанной технике.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«Сколько в мире цветов и оттенков!»</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Составные цвета. Смешивание основных красок для получения составных (техника лессировки, пуантилизма, «а-ля прима»). Способ рисования «по мокрому»</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фрукты используя разные техники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Солнца.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Теплая цветовая гамма. Закреплять знание детьми разных оттенков. Особенности рисования  на мятой бумаге</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на мятой бумаге  закат солнца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Льда.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Холодная цветовая гамма. Острые и плавные формы предметов.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Сравнивать холодные и теплые цвета. Рисовать гуашью  царство Феи Льдинки.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о красках, веселых и грустных.</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сочетания «теплых» и «холодных» цветов, с понятием «сближенные цвета».</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   Анализировать картины художников. Рисовать осенний пейзаж  «теплыми» или «холодными» красками (по желанию).</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Сказка о фломастерах и цветных </w:t>
            </w:r>
            <w:r w:rsidRPr="006B6A53">
              <w:rPr>
                <w:rFonts w:ascii="Calibri" w:eastAsia="Lucida Sans Unicode" w:hAnsi="Calibri" w:cs="Tahoma"/>
                <w:kern w:val="2"/>
                <w:sz w:val="24"/>
                <w:szCs w:val="24"/>
                <w:lang w:eastAsia="hi-IN" w:bidi="hi-IN"/>
              </w:rPr>
              <w:lastRenderedPageBreak/>
              <w:t>карандашах.</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Яркие, звонкие и нежные краски. Смешивание двух техник. Воздушная </w:t>
            </w:r>
            <w:r w:rsidRPr="006B6A53">
              <w:rPr>
                <w:rFonts w:ascii="Calibri" w:eastAsia="Lucida Sans Unicode" w:hAnsi="Calibri" w:cs="Tahoma"/>
                <w:kern w:val="2"/>
                <w:sz w:val="24"/>
                <w:szCs w:val="24"/>
                <w:lang w:eastAsia="hi-IN" w:bidi="hi-IN"/>
              </w:rPr>
              <w:lastRenderedPageBreak/>
              <w:t>перспектива.</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Рисовать море цветными карандашами (задний план) и фломастерами (передний </w:t>
            </w:r>
            <w:r w:rsidRPr="006B6A53">
              <w:rPr>
                <w:rFonts w:ascii="Calibri" w:eastAsia="Calibri" w:hAnsi="Calibri" w:cs="Times New Roman"/>
              </w:rPr>
              <w:lastRenderedPageBreak/>
              <w:t>план)</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гости к кисточкам.</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Приемы работы с кистью (всей кистью, концом). Виды линий.</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деревья используя разный нажим кисти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Сказка о простом карандаше и резинке.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Способы передачи тона с помощью штриховки. Графика.</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гнездо «сеточкой», шерсть котика – короткими штрихами.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Осенний лес</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техникой – монотипия. Научиться рисовать осенние деревья в технике монотипия  и опавшую листву с помощью метода  тычка.</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   Анализировать картины русских художников пейзажистов. Используя осенние листья и бумажный </w:t>
            </w:r>
            <w:proofErr w:type="spellStart"/>
            <w:r w:rsidRPr="006B6A53">
              <w:rPr>
                <w:rFonts w:ascii="Calibri" w:eastAsia="Calibri" w:hAnsi="Calibri" w:cs="Times New Roman"/>
              </w:rPr>
              <w:t>тычек</w:t>
            </w:r>
            <w:proofErr w:type="spellEnd"/>
            <w:r w:rsidRPr="006B6A53">
              <w:rPr>
                <w:rFonts w:ascii="Calibri" w:eastAsia="Calibri" w:hAnsi="Calibri" w:cs="Times New Roman"/>
              </w:rPr>
              <w:t xml:space="preserve"> рисовать осенний лес.</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Как работать пастелью</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правилами пользования пастельными мелками и  особенностями рисования пастелью.</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картины художников выполненных пастелью. Смешивать цвета. Рисовать пейзаж.</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Волшебные превращения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Познакомиться с техникой </w:t>
            </w:r>
            <w:proofErr w:type="spellStart"/>
            <w:r w:rsidRPr="006B6A53">
              <w:rPr>
                <w:rFonts w:ascii="Calibri" w:eastAsia="Lucida Sans Unicode" w:hAnsi="Calibri" w:cs="Tahoma"/>
                <w:kern w:val="2"/>
                <w:sz w:val="24"/>
                <w:szCs w:val="24"/>
                <w:lang w:eastAsia="hi-IN" w:bidi="hi-IN"/>
              </w:rPr>
              <w:t>кляксографии</w:t>
            </w:r>
            <w:proofErr w:type="spellEnd"/>
            <w:r w:rsidRPr="006B6A53">
              <w:rPr>
                <w:rFonts w:ascii="Calibri" w:eastAsia="Lucida Sans Unicode" w:hAnsi="Calibri" w:cs="Tahoma"/>
                <w:kern w:val="2"/>
                <w:sz w:val="24"/>
                <w:szCs w:val="24"/>
                <w:lang w:eastAsia="hi-IN" w:bidi="hi-IN"/>
              </w:rPr>
              <w:t>. Научиться смешивать краски с помощью трубочек.</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деревья и животных из клякс с помощью выдувания из трубочек.</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Мамочка любимая моя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техникой изготовления прорезных объемных открыток.</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Изготавливать праздничную открытку, сочетая рисование и </w:t>
            </w:r>
            <w:proofErr w:type="spellStart"/>
            <w:r w:rsidRPr="006B6A53">
              <w:rPr>
                <w:rFonts w:ascii="Calibri" w:eastAsia="Calibri" w:hAnsi="Calibri" w:cs="Times New Roman"/>
              </w:rPr>
              <w:t>бумагопластику</w:t>
            </w:r>
            <w:proofErr w:type="spellEnd"/>
            <w:r w:rsidRPr="006B6A53">
              <w:rPr>
                <w:rFonts w:ascii="Calibri" w:eastAsia="Calibri" w:hAnsi="Calibri" w:cs="Times New Roman"/>
              </w:rPr>
              <w:t>.</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русскую народную сказку</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Чтение сказок. Изучение особенностей персонажей русских народных сказок.  Связь русского человека со сказкой.  Сказочные герои: правда или вымысел.</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Анализировать художественные произведения. Рисовать любимого героя русской народной сказки. </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Где живут сказочные герои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особенностями древнерусской архитектуры.  Найти связь древнерусского деревянного зодчества и </w:t>
            </w:r>
            <w:r w:rsidRPr="006B6A53">
              <w:rPr>
                <w:rFonts w:ascii="Calibri" w:eastAsia="Lucida Sans Unicode" w:hAnsi="Calibri" w:cs="Tahoma"/>
                <w:kern w:val="2"/>
                <w:sz w:val="24"/>
                <w:szCs w:val="24"/>
                <w:lang w:eastAsia="hi-IN" w:bidi="hi-IN"/>
              </w:rPr>
              <w:lastRenderedPageBreak/>
              <w:t>избушки на курьих ножках.</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Анализировать произведения архитектуры. Рисовать домик для сказочного героя.</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Лепка героев сказки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особенностями лепки из глины сказочных героев.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Лепить из глины героев русской сказки.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 По дорогам русских сказок</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Выставка работ</w:t>
            </w:r>
            <w:proofErr w:type="gramStart"/>
            <w:r w:rsidRPr="006B6A53">
              <w:rPr>
                <w:rFonts w:ascii="Calibri" w:eastAsia="Lucida Sans Unicode" w:hAnsi="Calibri" w:cs="Tahoma"/>
                <w:kern w:val="2"/>
                <w:sz w:val="24"/>
                <w:szCs w:val="24"/>
                <w:lang w:eastAsia="hi-IN" w:bidi="hi-IN"/>
              </w:rPr>
              <w:t xml:space="preserve"> .</w:t>
            </w:r>
            <w:proofErr w:type="gramEnd"/>
            <w:r w:rsidRPr="006B6A53">
              <w:rPr>
                <w:rFonts w:ascii="Calibri" w:eastAsia="Lucida Sans Unicode" w:hAnsi="Calibri" w:cs="Tahoma"/>
                <w:kern w:val="2"/>
                <w:sz w:val="24"/>
                <w:szCs w:val="24"/>
                <w:lang w:eastAsia="hi-IN" w:bidi="hi-IN"/>
              </w:rPr>
              <w:t xml:space="preserve">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полученные знания, делать выводы.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17-18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Праздник Рождества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Познакомиться с назначение рождественских  масок; приёмами работы с бумагой: скручивание, вырезание, сгибание и другими. Научиться работать в технике бумажной пластики</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   Самостоятельно выполнять задание. изготавливать рождественскую  маску.</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Береза.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Разные образы – стройная красавица и озорная девочка. Передача разных по характеру линий, их направление. Рисование большой и маленькой березы</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большую и маленькую березы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Рябинка.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Ритм пятен (ягоды – техника </w:t>
            </w:r>
            <w:proofErr w:type="gramStart"/>
            <w:r w:rsidRPr="006B6A53">
              <w:rPr>
                <w:rFonts w:ascii="Calibri" w:eastAsia="Lucida Sans Unicode" w:hAnsi="Calibri" w:cs="Tahoma"/>
                <w:kern w:val="2"/>
                <w:sz w:val="24"/>
                <w:szCs w:val="24"/>
                <w:lang w:eastAsia="hi-IN" w:bidi="hi-IN"/>
              </w:rPr>
              <w:t>тычка</w:t>
            </w:r>
            <w:proofErr w:type="gramEnd"/>
            <w:r w:rsidRPr="006B6A53">
              <w:rPr>
                <w:rFonts w:ascii="Calibri" w:eastAsia="Lucida Sans Unicode" w:hAnsi="Calibri" w:cs="Tahoma"/>
                <w:kern w:val="2"/>
                <w:sz w:val="24"/>
                <w:szCs w:val="24"/>
                <w:lang w:eastAsia="hi-IN" w:bidi="hi-IN"/>
              </w:rPr>
              <w:t>). Показать борьбу теплой и холодной цветовой гаммы (на голубом фоне «горят» красные ягоды). Цветовой контраст.</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рябинку.</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Ель.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Ель.</w:t>
            </w:r>
          </w:p>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Показать характер, ритм, движение и направление линий. Отработка технических приемов рисования (концом, плашмя, </w:t>
            </w:r>
            <w:proofErr w:type="spellStart"/>
            <w:r w:rsidRPr="006B6A53">
              <w:rPr>
                <w:rFonts w:ascii="Calibri" w:eastAsia="Lucida Sans Unicode" w:hAnsi="Calibri" w:cs="Tahoma"/>
                <w:kern w:val="2"/>
                <w:sz w:val="24"/>
                <w:szCs w:val="24"/>
                <w:lang w:eastAsia="hi-IN" w:bidi="hi-IN"/>
              </w:rPr>
              <w:t>примакиванием</w:t>
            </w:r>
            <w:proofErr w:type="spellEnd"/>
            <w:r w:rsidRPr="006B6A53">
              <w:rPr>
                <w:rFonts w:ascii="Calibri" w:eastAsia="Lucida Sans Unicode" w:hAnsi="Calibri" w:cs="Tahoma"/>
                <w:kern w:val="2"/>
                <w:sz w:val="24"/>
                <w:szCs w:val="24"/>
                <w:lang w:eastAsia="hi-IN" w:bidi="hi-IN"/>
              </w:rPr>
              <w:t>).</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большую и маленькую ели. </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22</w:t>
            </w:r>
          </w:p>
        </w:tc>
        <w:tc>
          <w:tcPr>
            <w:tcW w:w="1559"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царстве Флоры. Сосна и дуб</w:t>
            </w: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Образы сосен – великанов и дубов-богатырей (на картинах, в стихах, в музыке). Показать характер линий, ритм пятен (крона - техника тычка, прием работы с мятой бумагой).</w:t>
            </w:r>
          </w:p>
        </w:tc>
        <w:tc>
          <w:tcPr>
            <w:tcW w:w="4606"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Анализировать сходство и различие деревьев. Рисовать дуб и сосну. </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Большеглазая сова. Снегирь.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поэтапным рисованием птиц. Использование линий разной конфигурации. Создать видимость оперения – щетинкой.</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сову гуашью. Рисовать снегиря пластилином</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Цапля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работы мягким материалом. Сходства и различия птиц. Особенности рисования цапли.</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цаплю  углем.</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Рисование птиц. Лебедь.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Грациозность в изгибе линий.  Новый способ рисования – мелом (легкость, воздушность).</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лебедя мелом на темном фоне.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 Русский лес</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Выставка работ.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работы. Делать  выводы.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Бабочка расправляет крылья.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«Право </w:t>
            </w:r>
            <w:proofErr w:type="gramStart"/>
            <w:r w:rsidRPr="006B6A53">
              <w:rPr>
                <w:rFonts w:ascii="Calibri" w:eastAsia="Lucida Sans Unicode" w:hAnsi="Calibri" w:cs="Tahoma"/>
                <w:kern w:val="2"/>
                <w:sz w:val="24"/>
                <w:szCs w:val="24"/>
                <w:lang w:eastAsia="hi-IN" w:bidi="hi-IN"/>
              </w:rPr>
              <w:t>–л</w:t>
            </w:r>
            <w:proofErr w:type="gramEnd"/>
            <w:r w:rsidRPr="006B6A53">
              <w:rPr>
                <w:rFonts w:ascii="Calibri" w:eastAsia="Lucida Sans Unicode" w:hAnsi="Calibri" w:cs="Tahoma"/>
                <w:kern w:val="2"/>
                <w:sz w:val="24"/>
                <w:szCs w:val="24"/>
                <w:lang w:eastAsia="hi-IN" w:bidi="hi-IN"/>
              </w:rPr>
              <w:t>ево». Симметрия. Декоративное рисование  Разнообразие форм и видов бабочек. Ритм пятен.  Закрепить знание основных и составных цветов.</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бабочку  используя технику монотипии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28 - 29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Обитатели моря.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Научиться рисовать рыбку с помощью линии симметрии, определяя основную   геометрическую форму. Освоить технические приемы рисования (чешуйки – концом тонкой кисти, хвост и плавники – щетинки). Осьминог</w:t>
            </w:r>
            <w:proofErr w:type="gramStart"/>
            <w:r w:rsidRPr="006B6A53">
              <w:rPr>
                <w:rFonts w:ascii="Calibri" w:eastAsia="Lucida Sans Unicode" w:hAnsi="Calibri" w:cs="Tahoma"/>
                <w:kern w:val="2"/>
                <w:sz w:val="24"/>
                <w:szCs w:val="24"/>
                <w:lang w:eastAsia="hi-IN" w:bidi="hi-IN"/>
              </w:rPr>
              <w:t xml:space="preserve">.. </w:t>
            </w:r>
            <w:proofErr w:type="gramEnd"/>
            <w:r w:rsidRPr="006B6A53">
              <w:rPr>
                <w:rFonts w:ascii="Calibri" w:eastAsia="Lucida Sans Unicode" w:hAnsi="Calibri" w:cs="Tahoma"/>
                <w:kern w:val="2"/>
                <w:sz w:val="24"/>
                <w:szCs w:val="24"/>
                <w:lang w:eastAsia="hi-IN" w:bidi="hi-IN"/>
              </w:rPr>
              <w:t>Дельфин, кит.</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Самостоятельно рисовать разные виды рыб в смешанной технике.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30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«Этот день победы…»</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Орел – город первого салюта. Контрастные цвета.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праздничный салют восковыми мелками используя технику </w:t>
            </w:r>
            <w:proofErr w:type="spellStart"/>
            <w:r w:rsidRPr="006B6A53">
              <w:rPr>
                <w:rFonts w:ascii="Calibri" w:eastAsia="Calibri" w:hAnsi="Calibri" w:cs="Times New Roman"/>
              </w:rPr>
              <w:t>набрызг</w:t>
            </w:r>
            <w:proofErr w:type="spellEnd"/>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31- 32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Защитники земли русской</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Образ богатыря – защитника (на картинах, в стихах, в музыке).  Особенности воинских доспехов русских богатырей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Лепить фигуру богатыря из глины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Весенний солнечный день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Линия горизонта. Цветовой и тоновой контраст. Линейная и воздушная перспектива. </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пейзаж в технике по выбору.</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по Золотой стране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962"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Обобщение знаний о возможностях линии (характере, ритме, движении, направлении). Закрепление всех технических приемов работы с кистью,</w:t>
            </w:r>
          </w:p>
        </w:tc>
        <w:tc>
          <w:tcPr>
            <w:tcW w:w="4606"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собственные работы и работы своих товарищей</w:t>
            </w:r>
          </w:p>
        </w:tc>
      </w:tr>
    </w:tbl>
    <w:p w:rsidR="006B6A53" w:rsidRDefault="006B6A53" w:rsidP="00FA3593">
      <w:pPr>
        <w:spacing w:after="0" w:line="240" w:lineRule="auto"/>
        <w:rPr>
          <w:rFonts w:ascii="Times New Roman" w:eastAsia="Times New Roman" w:hAnsi="Times New Roman" w:cs="Times New Roman"/>
          <w:b/>
          <w:sz w:val="36"/>
          <w:szCs w:val="36"/>
          <w:lang w:eastAsia="ru-RU"/>
        </w:rPr>
      </w:pPr>
    </w:p>
    <w:p w:rsidR="007B1DFA" w:rsidRDefault="007B1DFA" w:rsidP="00FA3593">
      <w:pPr>
        <w:spacing w:after="0" w:line="240" w:lineRule="auto"/>
        <w:rPr>
          <w:rFonts w:ascii="Times New Roman" w:eastAsia="Times New Roman" w:hAnsi="Times New Roman" w:cs="Times New Roman"/>
          <w:b/>
          <w:sz w:val="36"/>
          <w:szCs w:val="36"/>
          <w:lang w:eastAsia="ru-RU"/>
        </w:rPr>
      </w:pPr>
    </w:p>
    <w:p w:rsidR="006B6A53" w:rsidRPr="00FA3593" w:rsidRDefault="00FF1262" w:rsidP="00FA3593">
      <w:pPr>
        <w:spacing w:after="0" w:line="240" w:lineRule="auto"/>
        <w:jc w:val="center"/>
        <w:rPr>
          <w:rFonts w:ascii="Times New Roman" w:eastAsia="Times New Roman" w:hAnsi="Times New Roman" w:cs="Times New Roman"/>
          <w:b/>
          <w:sz w:val="36"/>
          <w:szCs w:val="36"/>
          <w:lang w:eastAsia="ru-RU"/>
        </w:rPr>
      </w:pPr>
      <w:bookmarkStart w:id="0" w:name="_GoBack"/>
      <w:bookmarkEnd w:id="0"/>
      <w:r>
        <w:rPr>
          <w:rFonts w:ascii="Times New Roman" w:eastAsia="Times New Roman" w:hAnsi="Times New Roman" w:cs="Times New Roman"/>
          <w:b/>
          <w:sz w:val="36"/>
          <w:szCs w:val="36"/>
          <w:lang w:eastAsia="ru-RU"/>
        </w:rPr>
        <w:t>2 год</w:t>
      </w:r>
      <w:r w:rsidR="006B6A53" w:rsidRPr="006B6A53">
        <w:rPr>
          <w:rFonts w:ascii="Times New Roman" w:eastAsia="Times New Roman" w:hAnsi="Times New Roman" w:cs="Times New Roman"/>
          <w:b/>
          <w:sz w:val="36"/>
          <w:szCs w:val="36"/>
          <w:lang w:eastAsia="ru-RU"/>
        </w:rPr>
        <w:t xml:space="preserve"> - </w:t>
      </w:r>
      <w:r w:rsidR="006B6A53" w:rsidRPr="006B6A53">
        <w:rPr>
          <w:rFonts w:ascii="Times New Roman" w:eastAsia="Times New Roman" w:hAnsi="Times New Roman" w:cs="Times New Roman"/>
          <w:b/>
          <w:bCs/>
          <w:sz w:val="36"/>
          <w:szCs w:val="36"/>
          <w:lang w:eastAsia="ru-RU"/>
        </w:rPr>
        <w:t>«Мы художники»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4678"/>
        <w:gridCol w:w="4748"/>
      </w:tblGrid>
      <w:tr w:rsidR="00C40774" w:rsidRPr="006B6A53" w:rsidTr="00C40774">
        <w:trPr>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п </w:t>
            </w:r>
            <w:proofErr w:type="spellStart"/>
            <w:proofErr w:type="gramStart"/>
            <w:r w:rsidRPr="006B6A53">
              <w:rPr>
                <w:rFonts w:ascii="Calibri" w:eastAsia="Calibri" w:hAnsi="Calibri" w:cs="Times New Roman"/>
              </w:rPr>
              <w:t>п</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Тема (раздел)</w:t>
            </w:r>
          </w:p>
        </w:tc>
        <w:tc>
          <w:tcPr>
            <w:tcW w:w="10064" w:type="dxa"/>
            <w:gridSpan w:val="3"/>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Характеристика деятельности </w:t>
            </w:r>
            <w:proofErr w:type="gramStart"/>
            <w:r w:rsidRPr="006B6A53">
              <w:rPr>
                <w:rFonts w:ascii="Calibri" w:eastAsia="Calibri" w:hAnsi="Calibri" w:cs="Times New Roman"/>
              </w:rPr>
              <w:t>обучающихся</w:t>
            </w:r>
            <w:proofErr w:type="gramEnd"/>
          </w:p>
        </w:tc>
      </w:tr>
      <w:tr w:rsidR="00C40774" w:rsidRPr="006B6A53" w:rsidTr="00C40774">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4748" w:type="dxa"/>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живописью.</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Техники живописи. Способы работы в этих техниках. Произведения известных художников.</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картины художников. Смешивать краски. Накладывать мазки разными способами.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графикой</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 Отличие графики  от живописи. Средства выразительности (линии разной толщины, штрихи разного характера). Углубить знания о книжной графике и художниках-иллюстраторах.</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работы, выполненные разными графическими материалами.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Дом, в котором ты хотел бы жить.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Составление "проекта" придуманного здания. Знакомство с архитектурой, зданиями разного назначения. Архитектура известных зданий Москвы, Санкт-Петербурга и их архитектурные детали.</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 архитектурных построек. Рисование домика.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Рисунок на пластилине (барельеф).</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со скульптурой. Способы работы, виды скульптур. Работы известных скульпторов.</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 видов скульптуры. Выполнение барельефа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5 -6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Дивный сад на подносах Проектная работа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Знакомство с декоративно-прикладным искусством, его значением в  жизни людей, бытом, традициями, обычаями чаепития в Росси. </w:t>
            </w:r>
          </w:p>
          <w:p w:rsidR="00C40774" w:rsidRPr="006B6A53" w:rsidRDefault="00C40774" w:rsidP="006B6A53">
            <w:pPr>
              <w:widowControl w:val="0"/>
              <w:suppressAutoHyphens/>
              <w:rPr>
                <w:rFonts w:ascii="Calibri" w:eastAsia="Lucida Sans Unicode" w:hAnsi="Calibri" w:cs="Tahoma"/>
                <w:kern w:val="2"/>
                <w:sz w:val="24"/>
                <w:szCs w:val="24"/>
                <w:lang w:eastAsia="hi-IN" w:bidi="hi-IN"/>
              </w:rPr>
            </w:pP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произведения декоративно-прикладного искусства.  Изготавливать поднос в технике папье-маше. Расписывать поднос.</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страну предметов.</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Составление несложных композиций, подбор предметов по форме, замыслу, под цвет драпировки. Знакомство с репродукциями картин художников, выполненных в жанре натюрморта.</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Самостоятельное составление натюрморта. Рисование в технике </w:t>
            </w:r>
            <w:proofErr w:type="spellStart"/>
            <w:r w:rsidRPr="006B6A53">
              <w:rPr>
                <w:rFonts w:ascii="Calibri" w:eastAsia="Calibri" w:hAnsi="Calibri" w:cs="Times New Roman"/>
              </w:rPr>
              <w:t>аля</w:t>
            </w:r>
            <w:proofErr w:type="spellEnd"/>
            <w:r w:rsidRPr="006B6A53">
              <w:rPr>
                <w:rFonts w:ascii="Calibri" w:eastAsia="Calibri" w:hAnsi="Calibri" w:cs="Times New Roman"/>
              </w:rPr>
              <w:t>-прима.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Фитодизайн</w:t>
            </w:r>
            <w:proofErr w:type="spellEnd"/>
            <w:r w:rsidRPr="006B6A53">
              <w:rPr>
                <w:rFonts w:ascii="Calibri" w:eastAsia="Lucida Sans Unicode" w:hAnsi="Calibri" w:cs="Tahoma"/>
                <w:kern w:val="2"/>
                <w:sz w:val="24"/>
                <w:szCs w:val="24"/>
                <w:lang w:eastAsia="hi-IN" w:bidi="hi-IN"/>
              </w:rPr>
              <w:t xml:space="preserve"> в технике аппликации.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Фитодизайн</w:t>
            </w:r>
            <w:proofErr w:type="spellEnd"/>
            <w:r w:rsidRPr="006B6A53">
              <w:rPr>
                <w:rFonts w:ascii="Calibri" w:eastAsia="Lucida Sans Unicode" w:hAnsi="Calibri" w:cs="Tahoma"/>
                <w:kern w:val="2"/>
                <w:sz w:val="24"/>
                <w:szCs w:val="24"/>
                <w:lang w:eastAsia="hi-IN" w:bidi="hi-IN"/>
              </w:rPr>
              <w:t xml:space="preserve"> в технике аппликации. Определение разных видов крупы на ощупь. Дифференциация и вычленение из рисунков художников знакомых образов форм</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с элементами аппликации. Цветы в вазе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Осенний букет</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Рисование с натуры. Плоские и объемные предметы. Форма предмета. Высота, ширина, глубина предмета. Свет и тень. Блик. Принцип тепло-холодных отношений. Характер света. Различие и </w:t>
            </w:r>
            <w:r w:rsidRPr="006B6A53">
              <w:rPr>
                <w:rFonts w:ascii="Calibri" w:eastAsia="Lucida Sans Unicode" w:hAnsi="Calibri" w:cs="Tahoma"/>
                <w:kern w:val="2"/>
                <w:sz w:val="24"/>
                <w:szCs w:val="24"/>
                <w:lang w:eastAsia="hi-IN" w:bidi="hi-IN"/>
              </w:rPr>
              <w:lastRenderedPageBreak/>
              <w:t>сходство в композиции, в сочетании цветов, в манере письма художников .</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Рисование натюрморта в технике раздельного мазка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Путешествие в страну пейзажа.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Основные законы в рисовании пейзажа. Просмотр репродукций картин художников.</w:t>
            </w:r>
          </w:p>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Сельский пейзаж (составление).</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пейзажа пастелью</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11</w:t>
            </w:r>
            <w:r>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Открытка ко дню матери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Прием "вхождения" в картину. Слушание шума ветра, шелеста опавшей листвы под ногами. Имитация раскачивания веток деревьев от ветра.</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пейзажа </w:t>
            </w:r>
            <w:proofErr w:type="spellStart"/>
            <w:r w:rsidRPr="006B6A53">
              <w:rPr>
                <w:rFonts w:ascii="Calibri" w:eastAsia="Calibri" w:hAnsi="Calibri" w:cs="Times New Roman"/>
              </w:rPr>
              <w:t>по-сырому</w:t>
            </w:r>
            <w:proofErr w:type="spellEnd"/>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Лирический пейзаж</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Разновидности открыток. Особенности изготовления открыток.</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 Изготовление объемной разрезной открытки. Украшение открытки по собственному замыслу</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стране портретов.</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Строение головы и частей лица (канон лица). Мимика лица. Составление схем настроения, зарисовка. Характер, настроение человека в репродукциях портретного жанра художников.</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Конструктивное рисование портрета. Рисование портрета друга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Автопортрет.</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Ориентировка в местонахождении разных частей лица по цвету и форме. Изучение разных деталей своего лица перед зеркалом. Использовать разный нажим карандаша, штрихи разного характера.</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Игра – упражнение "Лица друзей".</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набросков и зарисовок углем. Рисование автопортрета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Забавные маски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Портрет сказочного героя. Создание образа, передача внешнего вида, характерных признаков.</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Изготовление карнавальной маски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Зимние </w:t>
            </w:r>
            <w:r w:rsidRPr="006B6A53">
              <w:rPr>
                <w:rFonts w:ascii="Calibri" w:eastAsia="Lucida Sans Unicode" w:hAnsi="Calibri" w:cs="Tahoma"/>
                <w:kern w:val="2"/>
                <w:sz w:val="24"/>
                <w:szCs w:val="24"/>
                <w:lang w:eastAsia="hi-IN" w:bidi="hi-IN"/>
              </w:rPr>
              <w:lastRenderedPageBreak/>
              <w:t>развлечения с друзьями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ролью и значением </w:t>
            </w:r>
            <w:r w:rsidRPr="006B6A53">
              <w:rPr>
                <w:rFonts w:ascii="Calibri" w:eastAsia="Lucida Sans Unicode" w:hAnsi="Calibri" w:cs="Tahoma"/>
                <w:kern w:val="2"/>
                <w:sz w:val="24"/>
                <w:szCs w:val="24"/>
                <w:lang w:eastAsia="hi-IN" w:bidi="hi-IN"/>
              </w:rPr>
              <w:lastRenderedPageBreak/>
              <w:t>композиции в картине. Научиться рисовать фигуры человека.</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   Анализировать художественные </w:t>
            </w:r>
            <w:r w:rsidRPr="006B6A53">
              <w:rPr>
                <w:rFonts w:ascii="Calibri" w:eastAsia="Calibri" w:hAnsi="Calibri" w:cs="Times New Roman"/>
              </w:rPr>
              <w:lastRenderedPageBreak/>
              <w:t>произведения. Композиционно строить работу. Самостоятельно выполнять рисунок.</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Зимний лес</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приемами рисования гуашью на темном фоне</w:t>
            </w:r>
            <w:proofErr w:type="gramStart"/>
            <w:r w:rsidRPr="006B6A53">
              <w:rPr>
                <w:rFonts w:ascii="Calibri" w:eastAsia="Lucida Sans Unicode" w:hAnsi="Calibri" w:cs="Tahoma"/>
                <w:kern w:val="2"/>
                <w:sz w:val="24"/>
                <w:szCs w:val="24"/>
                <w:lang w:eastAsia="hi-IN" w:bidi="hi-IN"/>
              </w:rPr>
              <w:t xml:space="preserve"> .</w:t>
            </w:r>
            <w:proofErr w:type="gramEnd"/>
            <w:r w:rsidRPr="006B6A53">
              <w:rPr>
                <w:rFonts w:ascii="Calibri" w:eastAsia="Lucida Sans Unicode" w:hAnsi="Calibri" w:cs="Tahoma"/>
                <w:kern w:val="2"/>
                <w:sz w:val="24"/>
                <w:szCs w:val="24"/>
                <w:lang w:eastAsia="hi-IN" w:bidi="hi-IN"/>
              </w:rPr>
              <w:t>Научиться использовать соль в живописи.</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зимний пейзаж светлой гуашью на темном фоне, используя соль для рисования неба.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Мир народных образов.</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5F4E18">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русского народного искусства.  Декоративно-прикладное искусство</w:t>
            </w:r>
            <w:r>
              <w:rPr>
                <w:rFonts w:ascii="Calibri" w:eastAsia="Lucida Sans Unicode" w:hAnsi="Calibri" w:cs="Tahoma"/>
                <w:kern w:val="2"/>
                <w:sz w:val="24"/>
                <w:szCs w:val="24"/>
                <w:lang w:eastAsia="hi-IN" w:bidi="hi-IN"/>
              </w:rPr>
              <w:t xml:space="preserve"> </w:t>
            </w:r>
            <w:r w:rsidRPr="006B6A53">
              <w:rPr>
                <w:rFonts w:ascii="Calibri" w:eastAsia="Lucida Sans Unicode" w:hAnsi="Calibri" w:cs="Tahoma"/>
                <w:kern w:val="2"/>
                <w:sz w:val="24"/>
                <w:szCs w:val="24"/>
                <w:lang w:eastAsia="hi-IN" w:bidi="hi-IN"/>
              </w:rPr>
              <w:t xml:space="preserve"> </w:t>
            </w:r>
            <w:r>
              <w:rPr>
                <w:rFonts w:ascii="Calibri" w:eastAsia="Lucida Sans Unicode" w:hAnsi="Calibri" w:cs="Tahoma"/>
                <w:kern w:val="2"/>
                <w:sz w:val="24"/>
                <w:szCs w:val="24"/>
                <w:lang w:eastAsia="hi-IN" w:bidi="hi-IN"/>
              </w:rPr>
              <w:t>нижегородского</w:t>
            </w:r>
            <w:r w:rsidRPr="006B6A53">
              <w:rPr>
                <w:rFonts w:ascii="Calibri" w:eastAsia="Lucida Sans Unicode" w:hAnsi="Calibri" w:cs="Tahoma"/>
                <w:kern w:val="2"/>
                <w:sz w:val="24"/>
                <w:szCs w:val="24"/>
                <w:lang w:eastAsia="hi-IN" w:bidi="hi-IN"/>
              </w:rPr>
              <w:t xml:space="preserve"> края</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Создание орнамента</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Русский народный костюм.</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Создание композиции из симметричного узора в технике декоративной аппликации</w:t>
            </w:r>
            <w:proofErr w:type="gramStart"/>
            <w:r w:rsidRPr="006B6A53">
              <w:rPr>
                <w:rFonts w:ascii="Calibri" w:eastAsia="Lucida Sans Unicode" w:hAnsi="Calibri" w:cs="Tahoma"/>
                <w:kern w:val="2"/>
                <w:sz w:val="24"/>
                <w:szCs w:val="24"/>
                <w:lang w:eastAsia="hi-IN" w:bidi="hi-IN"/>
              </w:rPr>
              <w:t xml:space="preserve"> .</w:t>
            </w:r>
            <w:proofErr w:type="gramEnd"/>
            <w:r w:rsidRPr="006B6A53">
              <w:rPr>
                <w:rFonts w:ascii="Calibri" w:eastAsia="Lucida Sans Unicode" w:hAnsi="Calibri" w:cs="Tahoma"/>
                <w:kern w:val="2"/>
                <w:sz w:val="24"/>
                <w:szCs w:val="24"/>
                <w:lang w:eastAsia="hi-IN" w:bidi="hi-IN"/>
              </w:rPr>
              <w:t>Знакомство с русской национальной культурой, фольклором, традициями и обычаями.</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женщину (мужчину) в орловском народном костюме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22</w:t>
            </w:r>
          </w:p>
        </w:tc>
        <w:tc>
          <w:tcPr>
            <w:tcW w:w="1559"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 Орловский народный костюм</w:t>
            </w: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Выставка работ. Обобщение </w:t>
            </w:r>
            <w:proofErr w:type="spellStart"/>
            <w:r w:rsidRPr="006B6A53">
              <w:rPr>
                <w:rFonts w:ascii="Calibri" w:eastAsia="Lucida Sans Unicode" w:hAnsi="Calibri" w:cs="Tahoma"/>
                <w:kern w:val="2"/>
                <w:sz w:val="24"/>
                <w:szCs w:val="24"/>
                <w:lang w:eastAsia="hi-IN" w:bidi="hi-IN"/>
              </w:rPr>
              <w:t>зканий</w:t>
            </w:r>
            <w:proofErr w:type="spellEnd"/>
            <w:r w:rsidRPr="006B6A53">
              <w:rPr>
                <w:rFonts w:ascii="Calibri" w:eastAsia="Lucida Sans Unicode" w:hAnsi="Calibri" w:cs="Tahoma"/>
                <w:kern w:val="2"/>
                <w:sz w:val="24"/>
                <w:szCs w:val="24"/>
                <w:lang w:eastAsia="hi-IN" w:bidi="hi-IN"/>
              </w:rPr>
              <w:t>.</w:t>
            </w:r>
          </w:p>
        </w:tc>
        <w:tc>
          <w:tcPr>
            <w:tcW w:w="474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Анализировать полученные знания. Добывать новые Выставка работ. знания. Делать выводы.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23-24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Цветы для мамы</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на ткани.</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Познакомиться с особенностями рисования на ткани.</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Наши друзья животные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анималистического жанра. Отработка технических приемов рисования (выделение основы строения).</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 xml:space="preserve">Приемы рисования карандашом. Познакомиться с последовательностью изображения животных; с особенностями использования  различных  графических материалов при  рисовании животных.  </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   Рисовать животных используя различные художественные материалы.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 гостях у дятла.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Пропорции тела, цвет оперения, форма клюва, хвоста. Приемы рисования карандашом. Познакомиться с последовательностью изображения птиц; с особенностями использования  различных  графических материалов при  рисовании животных.  </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дятла масляной пастелью</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Птица в полете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Передача изменений в форме крыльев и хвоста у летящей птицы.</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птицу в полете</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Быстрые рисунки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фигуры человека линией и пятном. Научиться передавать пропорций человека стоя и в движении.</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Выполнять наброски фигуры человека с натуры.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Красота вокруг нас </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Научиться </w:t>
            </w:r>
            <w:proofErr w:type="gramStart"/>
            <w:r w:rsidRPr="006B6A53">
              <w:rPr>
                <w:rFonts w:ascii="Calibri" w:eastAsia="Lucida Sans Unicode" w:hAnsi="Calibri" w:cs="Tahoma"/>
                <w:kern w:val="2"/>
                <w:sz w:val="24"/>
                <w:szCs w:val="24"/>
                <w:lang w:eastAsia="hi-IN" w:bidi="hi-IN"/>
              </w:rPr>
              <w:t>правильно</w:t>
            </w:r>
            <w:proofErr w:type="gramEnd"/>
            <w:r w:rsidRPr="006B6A53">
              <w:rPr>
                <w:rFonts w:ascii="Calibri" w:eastAsia="Lucida Sans Unicode" w:hAnsi="Calibri" w:cs="Tahoma"/>
                <w:kern w:val="2"/>
                <w:sz w:val="24"/>
                <w:szCs w:val="24"/>
                <w:lang w:eastAsia="hi-IN" w:bidi="hi-IN"/>
              </w:rPr>
              <w:t xml:space="preserve"> располагать предметы на картине; подбирать цвета.</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Calibri" w:hAnsi="Calibri" w:cs="Times New Roman"/>
              </w:rPr>
            </w:pPr>
            <w:r w:rsidRPr="006B6A53">
              <w:rPr>
                <w:rFonts w:ascii="Calibri" w:eastAsia="Calibri" w:hAnsi="Calibri" w:cs="Times New Roman"/>
              </w:rPr>
              <w:t xml:space="preserve">Анализировать работы  </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30-31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Улицы моего города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особенностями рисования городского пейзажа. Научиться работать на пленере.</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Calibri" w:hAnsi="Calibri" w:cs="Times New Roman"/>
              </w:rPr>
            </w:pPr>
            <w:r w:rsidRPr="006B6A53">
              <w:rPr>
                <w:rFonts w:ascii="Calibri" w:eastAsia="Calibri" w:hAnsi="Calibri" w:cs="Times New Roman"/>
              </w:rPr>
              <w:t xml:space="preserve">  Выполнять линейный  рисунок с натуры.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Pr>
                <w:rFonts w:ascii="Calibri" w:eastAsia="Lucida Sans Unicode" w:hAnsi="Calibri" w:cs="Tahoma"/>
                <w:kern w:val="2"/>
                <w:sz w:val="24"/>
                <w:szCs w:val="24"/>
                <w:lang w:eastAsia="hi-IN" w:bidi="hi-IN"/>
              </w:rPr>
              <w:t>32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День победы </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Выставка работ</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Calibri" w:hAnsi="Calibri" w:cs="Times New Roman"/>
              </w:rPr>
            </w:pPr>
            <w:r w:rsidRPr="006B6A53">
              <w:rPr>
                <w:rFonts w:ascii="Calibri" w:eastAsia="Calibri" w:hAnsi="Calibri" w:cs="Times New Roman"/>
              </w:rPr>
              <w:t>Выполнять композицию на тему: «День победы».</w:t>
            </w:r>
          </w:p>
        </w:tc>
      </w:tr>
      <w:tr w:rsidR="00C40774" w:rsidRPr="006B6A53" w:rsidTr="00C40774">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33</w:t>
            </w:r>
            <w:r>
              <w:rPr>
                <w:rFonts w:ascii="Calibri" w:eastAsia="Lucida Sans Unicode" w:hAnsi="Calibri" w:cs="Tahoma"/>
                <w:kern w:val="2"/>
                <w:sz w:val="24"/>
                <w:szCs w:val="24"/>
                <w:lang w:eastAsia="hi-IN" w:bidi="hi-IN"/>
              </w:rPr>
              <w:t>-</w:t>
            </w: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Филимоновская</w:t>
            </w:r>
            <w:proofErr w:type="spellEnd"/>
            <w:r w:rsidRPr="006B6A53">
              <w:rPr>
                <w:rFonts w:ascii="Calibri" w:eastAsia="Lucida Sans Unicode" w:hAnsi="Calibri" w:cs="Tahoma"/>
                <w:kern w:val="2"/>
                <w:sz w:val="24"/>
                <w:szCs w:val="24"/>
                <w:lang w:eastAsia="hi-IN" w:bidi="hi-IN"/>
              </w:rPr>
              <w:t xml:space="preserve"> игрушка. Лепка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67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особенностями промысла и  последовательностью лепки  </w:t>
            </w:r>
            <w:proofErr w:type="spellStart"/>
            <w:r w:rsidRPr="006B6A53">
              <w:rPr>
                <w:rFonts w:ascii="Calibri" w:eastAsia="Lucida Sans Unicode" w:hAnsi="Calibri" w:cs="Tahoma"/>
                <w:kern w:val="2"/>
                <w:sz w:val="24"/>
                <w:szCs w:val="24"/>
                <w:lang w:eastAsia="hi-IN" w:bidi="hi-IN"/>
              </w:rPr>
              <w:t>филимоновской</w:t>
            </w:r>
            <w:proofErr w:type="spellEnd"/>
            <w:r w:rsidRPr="006B6A53">
              <w:rPr>
                <w:rFonts w:ascii="Calibri" w:eastAsia="Lucida Sans Unicode" w:hAnsi="Calibri" w:cs="Tahoma"/>
                <w:kern w:val="2"/>
                <w:sz w:val="24"/>
                <w:szCs w:val="24"/>
                <w:lang w:eastAsia="hi-IN" w:bidi="hi-IN"/>
              </w:rPr>
              <w:t xml:space="preserve"> игрушки. Научиться последовательно выполнять роспись игрушек и свисток.</w:t>
            </w:r>
          </w:p>
        </w:tc>
        <w:tc>
          <w:tcPr>
            <w:tcW w:w="4748" w:type="dxa"/>
            <w:tcBorders>
              <w:top w:val="single" w:sz="4" w:space="0" w:color="auto"/>
              <w:left w:val="single" w:sz="4" w:space="0" w:color="auto"/>
              <w:bottom w:val="single" w:sz="4" w:space="0" w:color="auto"/>
              <w:right w:val="single" w:sz="4" w:space="0" w:color="auto"/>
            </w:tcBorders>
          </w:tcPr>
          <w:p w:rsidR="00C40774" w:rsidRPr="006B6A53" w:rsidRDefault="00C40774" w:rsidP="00837B23">
            <w:pPr>
              <w:widowControl w:val="0"/>
              <w:suppressAutoHyphens/>
              <w:rPr>
                <w:rFonts w:ascii="Calibri" w:eastAsia="Calibri" w:hAnsi="Calibri" w:cs="Times New Roman"/>
              </w:rPr>
            </w:pPr>
            <w:r w:rsidRPr="006B6A53">
              <w:rPr>
                <w:rFonts w:ascii="Calibri" w:eastAsia="Calibri" w:hAnsi="Calibri" w:cs="Times New Roman"/>
              </w:rPr>
              <w:t>Лепить игрушку со свистком  и украшать ее традиционным орнаментом.</w:t>
            </w:r>
          </w:p>
        </w:tc>
      </w:tr>
    </w:tbl>
    <w:p w:rsidR="006B6A53" w:rsidRPr="006B6A53" w:rsidRDefault="006B6A53" w:rsidP="006B6A53">
      <w:pPr>
        <w:spacing w:after="0" w:line="240" w:lineRule="auto"/>
        <w:jc w:val="center"/>
        <w:rPr>
          <w:rFonts w:ascii="Times New Roman" w:eastAsia="Times New Roman" w:hAnsi="Times New Roman" w:cs="Times New Roman"/>
          <w:b/>
          <w:sz w:val="36"/>
          <w:szCs w:val="36"/>
          <w:lang w:eastAsia="ru-RU"/>
        </w:rPr>
      </w:pPr>
    </w:p>
    <w:p w:rsidR="006B6A53" w:rsidRPr="006B6A53" w:rsidRDefault="00FF1262" w:rsidP="006B6A5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3 год</w:t>
      </w:r>
      <w:r w:rsidR="006B6A53" w:rsidRPr="006B6A53">
        <w:rPr>
          <w:rFonts w:ascii="Times New Roman" w:eastAsia="Times New Roman" w:hAnsi="Times New Roman" w:cs="Times New Roman"/>
          <w:b/>
          <w:sz w:val="36"/>
          <w:szCs w:val="36"/>
          <w:lang w:eastAsia="ru-RU"/>
        </w:rPr>
        <w:t xml:space="preserve"> - </w:t>
      </w:r>
      <w:r w:rsidR="006B6A53" w:rsidRPr="006B6A53">
        <w:rPr>
          <w:rFonts w:ascii="Times New Roman" w:eastAsia="Times New Roman" w:hAnsi="Times New Roman" w:cs="Times New Roman"/>
          <w:b/>
          <w:bCs/>
          <w:sz w:val="36"/>
          <w:szCs w:val="36"/>
          <w:lang w:eastAsia="ru-RU"/>
        </w:rPr>
        <w:t>«Мы рисуем и исследуем»</w:t>
      </w:r>
    </w:p>
    <w:p w:rsidR="006B6A53" w:rsidRPr="006B6A53" w:rsidRDefault="006B6A53" w:rsidP="006B6A53">
      <w:pPr>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38"/>
        <w:gridCol w:w="4820"/>
        <w:gridCol w:w="4606"/>
        <w:gridCol w:w="7"/>
      </w:tblGrid>
      <w:tr w:rsidR="00C40774" w:rsidRPr="006B6A53" w:rsidTr="00C40774">
        <w:trPr>
          <w:gridAfter w:val="1"/>
          <w:wAfter w:w="7" w:type="dxa"/>
          <w:trHeight w:val="562"/>
        </w:trPr>
        <w:tc>
          <w:tcPr>
            <w:tcW w:w="534"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lastRenderedPageBreak/>
              <w:t xml:space="preserve">№ п </w:t>
            </w:r>
            <w:proofErr w:type="spellStart"/>
            <w:proofErr w:type="gramStart"/>
            <w:r w:rsidRPr="006B6A53">
              <w:rPr>
                <w:rFonts w:ascii="Calibri" w:eastAsia="Calibri" w:hAnsi="Calibri" w:cs="Times New Roman"/>
              </w:rPr>
              <w:t>п</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Тема (раздел)</w:t>
            </w:r>
          </w:p>
        </w:tc>
        <w:tc>
          <w:tcPr>
            <w:tcW w:w="10064" w:type="dxa"/>
            <w:gridSpan w:val="3"/>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Характеристика деятельности </w:t>
            </w:r>
            <w:proofErr w:type="gramStart"/>
            <w:r w:rsidRPr="006B6A53">
              <w:rPr>
                <w:rFonts w:ascii="Calibri" w:eastAsia="Calibri" w:hAnsi="Calibri" w:cs="Times New Roman"/>
              </w:rPr>
              <w:t>обучающихся</w:t>
            </w:r>
            <w:proofErr w:type="gramEnd"/>
          </w:p>
        </w:tc>
      </w:tr>
      <w:tr w:rsidR="00C40774" w:rsidRPr="006B6A53" w:rsidTr="00F1266D">
        <w:trPr>
          <w:trHeight w:val="9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программа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c>
          <w:tcPr>
            <w:tcW w:w="4613" w:type="dxa"/>
            <w:gridSpan w:val="2"/>
            <w:tcBorders>
              <w:top w:val="single" w:sz="4" w:space="0" w:color="auto"/>
              <w:left w:val="single" w:sz="4" w:space="0" w:color="auto"/>
              <w:bottom w:val="single" w:sz="4" w:space="0" w:color="auto"/>
              <w:right w:val="single" w:sz="4" w:space="0" w:color="auto"/>
            </w:tcBorders>
            <w:vAlign w:val="center"/>
            <w:hideMark/>
          </w:tcPr>
          <w:p w:rsidR="00C40774" w:rsidRPr="006B6A53" w:rsidRDefault="00C40774" w:rsidP="006B6A53">
            <w:pPr>
              <w:spacing w:after="0" w:line="240" w:lineRule="auto"/>
              <w:rPr>
                <w:rFonts w:ascii="Calibri" w:eastAsia="Lucida Sans Unicode" w:hAnsi="Calibri" w:cs="Tahoma"/>
                <w:kern w:val="2"/>
                <w:sz w:val="24"/>
                <w:szCs w:val="24"/>
                <w:lang w:eastAsia="hi-IN" w:bidi="hi-IN"/>
              </w:rPr>
            </w:pP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Истоки родного искусства.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Пейзаж родной земли. Образ среднерусского пейзажа. </w:t>
            </w:r>
            <w:proofErr w:type="spellStart"/>
            <w:r w:rsidRPr="006B6A53">
              <w:rPr>
                <w:rFonts w:ascii="Calibri" w:eastAsia="Lucida Sans Unicode" w:hAnsi="Calibri" w:cs="Tahoma"/>
                <w:kern w:val="2"/>
                <w:sz w:val="24"/>
                <w:szCs w:val="24"/>
                <w:lang w:eastAsia="hi-IN" w:bidi="hi-IN"/>
              </w:rPr>
              <w:t>И.Левитан</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И.Шишкин</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А.Саврасов</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Н.Рерих</w:t>
            </w:r>
            <w:proofErr w:type="spellEnd"/>
            <w:r w:rsidRPr="006B6A53">
              <w:rPr>
                <w:rFonts w:ascii="Calibri" w:eastAsia="Lucida Sans Unicode" w:hAnsi="Calibri" w:cs="Tahoma"/>
                <w:kern w:val="2"/>
                <w:sz w:val="24"/>
                <w:szCs w:val="24"/>
                <w:lang w:eastAsia="hi-IN" w:bidi="hi-IN"/>
              </w:rPr>
              <w:t xml:space="preserve">, </w:t>
            </w:r>
            <w:proofErr w:type="spellStart"/>
            <w:r w:rsidRPr="006B6A53">
              <w:rPr>
                <w:rFonts w:ascii="Calibri" w:eastAsia="Lucida Sans Unicode" w:hAnsi="Calibri" w:cs="Tahoma"/>
                <w:kern w:val="2"/>
                <w:sz w:val="24"/>
                <w:szCs w:val="24"/>
                <w:lang w:eastAsia="hi-IN" w:bidi="hi-IN"/>
              </w:rPr>
              <w:t>П.Кузнецов</w:t>
            </w:r>
            <w:proofErr w:type="spellEnd"/>
            <w:r w:rsidRPr="006B6A53">
              <w:rPr>
                <w:rFonts w:ascii="Calibri" w:eastAsia="Lucida Sans Unicode" w:hAnsi="Calibri" w:cs="Tahoma"/>
                <w:kern w:val="2"/>
                <w:sz w:val="24"/>
                <w:szCs w:val="24"/>
                <w:lang w:eastAsia="hi-IN" w:bidi="hi-IN"/>
              </w:rPr>
              <w:t>. Степные просторы. Красоты Черного моря.</w:t>
            </w: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Величие кавказских гор.</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Рисовать пейзаж в технике </w:t>
            </w:r>
            <w:proofErr w:type="spellStart"/>
            <w:r w:rsidRPr="006B6A53">
              <w:rPr>
                <w:rFonts w:ascii="Calibri" w:eastAsia="Calibri" w:hAnsi="Calibri" w:cs="Times New Roman"/>
              </w:rPr>
              <w:t>акварель+пастель</w:t>
            </w:r>
            <w:proofErr w:type="spellEnd"/>
            <w:r w:rsidRPr="006B6A53">
              <w:rPr>
                <w:rFonts w:ascii="Calibri" w:eastAsia="Calibri" w:hAnsi="Calibri" w:cs="Times New Roman"/>
              </w:rPr>
              <w:t>.</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«Деревня – деревянный мир».</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Гармония жилья с природой. Архитектура.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русских деревянных построек</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«Образ красоты человека».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Добрый молодец и русская красавица. Изготовление кукол.</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Создание образа русского человека</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«Народные праздники»-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русских народных праздников. Особенности русского характера.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Работа по группам.  Рисование. «Сельский праздник», «Ярмарка», Масленица</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w:t>
            </w:r>
            <w:r w:rsidRPr="006B6A53">
              <w:rPr>
                <w:rFonts w:ascii="Calibri" w:eastAsia="Lucida Sans Unicode" w:hAnsi="Calibri" w:cs="Tahoma"/>
                <w:kern w:val="2"/>
                <w:sz w:val="24"/>
                <w:szCs w:val="24"/>
                <w:lang w:eastAsia="hi-IN" w:bidi="hi-IN"/>
              </w:rPr>
              <w:t>«Милый сердцу уголок»</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природы родного края. Анализ работ художников нашего города.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на тему «Мой любимый уголок природы» материал по выбору.</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6-7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«Древнерусский город – крепость».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История образования города орла. Древнерусские города. Особенности архитектуры.</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Создание макета орловской крепости.</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Проектная работа.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Анализ </w:t>
            </w:r>
            <w:proofErr w:type="gramStart"/>
            <w:r w:rsidRPr="006B6A53">
              <w:rPr>
                <w:rFonts w:ascii="Calibri" w:eastAsia="Lucida Sans Unicode" w:hAnsi="Calibri" w:cs="Tahoma"/>
                <w:kern w:val="2"/>
                <w:sz w:val="24"/>
                <w:szCs w:val="24"/>
                <w:lang w:eastAsia="hi-IN" w:bidi="hi-IN"/>
              </w:rPr>
              <w:t>о</w:t>
            </w:r>
            <w:proofErr w:type="gramEnd"/>
            <w:r w:rsidRPr="006B6A53">
              <w:rPr>
                <w:rFonts w:ascii="Calibri" w:eastAsia="Lucida Sans Unicode" w:hAnsi="Calibri" w:cs="Tahoma"/>
                <w:kern w:val="2"/>
                <w:sz w:val="24"/>
                <w:szCs w:val="24"/>
                <w:lang w:eastAsia="hi-IN" w:bidi="hi-IN"/>
              </w:rPr>
              <w:t xml:space="preserve"> обобщение знаний.</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Создание общего панно «Крестьянская жизнь».</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9-</w:t>
            </w:r>
            <w:r w:rsidRPr="006B6A53">
              <w:rPr>
                <w:rFonts w:ascii="Calibri" w:eastAsia="Lucida Sans Unicode" w:hAnsi="Calibri" w:cs="Tahoma"/>
                <w:kern w:val="2"/>
                <w:sz w:val="24"/>
                <w:szCs w:val="24"/>
                <w:lang w:eastAsia="hi-IN" w:bidi="hi-IN"/>
              </w:rPr>
              <w:lastRenderedPageBreak/>
              <w:t>10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Синяя птица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Научиться изготавливать тарелку из бумаги (папье-маше). Познакомиться с </w:t>
            </w:r>
            <w:r w:rsidRPr="006B6A53">
              <w:rPr>
                <w:rFonts w:ascii="Calibri" w:eastAsia="Lucida Sans Unicode" w:hAnsi="Calibri" w:cs="Tahoma"/>
                <w:kern w:val="2"/>
                <w:sz w:val="24"/>
                <w:szCs w:val="24"/>
                <w:lang w:eastAsia="hi-IN" w:bidi="hi-IN"/>
              </w:rPr>
              <w:lastRenderedPageBreak/>
              <w:t>особенностями гжельской росписи.</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Самостоятельно изготавливать и </w:t>
            </w:r>
            <w:r w:rsidRPr="006B6A53">
              <w:rPr>
                <w:rFonts w:ascii="Calibri" w:eastAsia="Calibri" w:hAnsi="Calibri" w:cs="Times New Roman"/>
              </w:rPr>
              <w:lastRenderedPageBreak/>
              <w:t>декорировать тарелку.</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«Люблю я пышное природы увяданье…»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Анализ произведений художников пейзажистов. Особенности </w:t>
            </w:r>
            <w:proofErr w:type="spellStart"/>
            <w:r w:rsidRPr="006B6A53">
              <w:rPr>
                <w:rFonts w:ascii="Calibri" w:eastAsia="Lucida Sans Unicode" w:hAnsi="Calibri" w:cs="Tahoma"/>
                <w:kern w:val="2"/>
                <w:sz w:val="24"/>
                <w:szCs w:val="24"/>
                <w:lang w:eastAsia="hi-IN" w:bidi="hi-IN"/>
              </w:rPr>
              <w:t>воздуной</w:t>
            </w:r>
            <w:proofErr w:type="spellEnd"/>
            <w:r w:rsidRPr="006B6A53">
              <w:rPr>
                <w:rFonts w:ascii="Calibri" w:eastAsia="Lucida Sans Unicode" w:hAnsi="Calibri" w:cs="Tahoma"/>
                <w:kern w:val="2"/>
                <w:sz w:val="24"/>
                <w:szCs w:val="24"/>
                <w:lang w:eastAsia="hi-IN" w:bidi="hi-IN"/>
              </w:rPr>
              <w:t xml:space="preserve"> перспективы.</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осеннего пейзажа в технике </w:t>
            </w:r>
            <w:proofErr w:type="spellStart"/>
            <w:r w:rsidRPr="006B6A53">
              <w:rPr>
                <w:rFonts w:ascii="Calibri" w:eastAsia="Calibri" w:hAnsi="Calibri" w:cs="Times New Roman"/>
              </w:rPr>
              <w:t>гуашь+акварель</w:t>
            </w:r>
            <w:proofErr w:type="spellEnd"/>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Все народы воспевают материнство</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«Представление народов о духовной красоте человека. Изображение матери и дитя, их единства, ласки. </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портрета мамы</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День матери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Технология изготовления объемной открытки с элементами аппликации.</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Изготовление праздничной открытки.</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«Все народы воспевают мудрость старости».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произведений художников портретистов.  Особенности передачи образа.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Изображение любимого пожилого человека.</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«Сопереживание». Сюжетная композиция.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Доброта человека по отношению к живой природе. Анализ художественных и литературных произведений</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Рисунок с драматическим сюжетом. Больное животное или погибшее дерево …</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Образ деда Мороза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празднования нового года в мире. Новогодние образы в России.  Особенности внешнего вида деда Мороза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деда Мороза гуашью с элементами аппликации.</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17-18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Новогодняя открытка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proofErr w:type="spellStart"/>
            <w:r w:rsidRPr="006B6A53">
              <w:rPr>
                <w:rFonts w:ascii="Calibri" w:eastAsia="Lucida Sans Unicode" w:hAnsi="Calibri" w:cs="Tahoma"/>
                <w:kern w:val="2"/>
                <w:sz w:val="24"/>
                <w:szCs w:val="24"/>
                <w:lang w:eastAsia="hi-IN" w:bidi="hi-IN"/>
              </w:rPr>
              <w:t>Бумагопластика</w:t>
            </w:r>
            <w:proofErr w:type="spellEnd"/>
            <w:r w:rsidRPr="006B6A53">
              <w:rPr>
                <w:rFonts w:ascii="Calibri" w:eastAsia="Lucida Sans Unicode" w:hAnsi="Calibri" w:cs="Tahoma"/>
                <w:kern w:val="2"/>
                <w:sz w:val="24"/>
                <w:szCs w:val="24"/>
                <w:lang w:eastAsia="hi-IN" w:bidi="hi-IN"/>
              </w:rPr>
              <w:t xml:space="preserve">. </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Изготовление новогодней открытки используя технику </w:t>
            </w:r>
            <w:proofErr w:type="spellStart"/>
            <w:r w:rsidRPr="006B6A53">
              <w:rPr>
                <w:rFonts w:ascii="Calibri" w:eastAsia="Calibri" w:hAnsi="Calibri" w:cs="Times New Roman"/>
              </w:rPr>
              <w:t>набрызг</w:t>
            </w:r>
            <w:proofErr w:type="spellEnd"/>
            <w:r w:rsidRPr="006B6A53">
              <w:rPr>
                <w:rFonts w:ascii="Calibri" w:eastAsia="Calibri" w:hAnsi="Calibri" w:cs="Times New Roman"/>
              </w:rPr>
              <w:t xml:space="preserve"> и аппликацию</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Искусство моей Родины и </w:t>
            </w:r>
            <w:r w:rsidRPr="006B6A53">
              <w:rPr>
                <w:rFonts w:ascii="Calibri" w:eastAsia="Lucida Sans Unicode" w:hAnsi="Calibri" w:cs="Tahoma"/>
                <w:kern w:val="2"/>
                <w:sz w:val="24"/>
                <w:szCs w:val="24"/>
                <w:lang w:eastAsia="hi-IN" w:bidi="hi-IN"/>
              </w:rPr>
              <w:lastRenderedPageBreak/>
              <w:t xml:space="preserve">народов мира. </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Искусство моей Родины и народов мира. Живопись, графика, скульптура, архитектура.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зимних узоров на основе узоров декоративно-прикладного искусства</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Зимний лес</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работ выполненных пастелью. Особенности рисования зимнего леса.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пастелью</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Наши друзья - животные</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Познакомиться с последовательностью изображения животных; с особенностями использования  различных  графических материалов при  рисовании животных.  </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зарисовок животных мягкими материалами: уголь, сангина.</w:t>
            </w:r>
          </w:p>
        </w:tc>
      </w:tr>
      <w:tr w:rsidR="00C40774" w:rsidRPr="006B6A53" w:rsidTr="000413A1">
        <w:tc>
          <w:tcPr>
            <w:tcW w:w="534"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22</w:t>
            </w:r>
          </w:p>
        </w:tc>
        <w:tc>
          <w:tcPr>
            <w:tcW w:w="1559"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Природа родного края.</w:t>
            </w:r>
          </w:p>
        </w:tc>
        <w:tc>
          <w:tcPr>
            <w:tcW w:w="638"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Знакомство с творчеством художников граверов. Особенности рисования на камне, металле</w:t>
            </w:r>
          </w:p>
        </w:tc>
        <w:tc>
          <w:tcPr>
            <w:tcW w:w="4613" w:type="dxa"/>
            <w:gridSpan w:val="2"/>
            <w:tcBorders>
              <w:top w:val="single" w:sz="4" w:space="0" w:color="auto"/>
              <w:left w:val="single" w:sz="4" w:space="0" w:color="auto"/>
              <w:bottom w:val="single" w:sz="4" w:space="0" w:color="auto"/>
              <w:right w:val="single" w:sz="4" w:space="0" w:color="auto"/>
            </w:tcBorders>
            <w:hideMark/>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Calibri" w:hAnsi="Calibri" w:cs="Times New Roman"/>
              </w:rPr>
              <w:t xml:space="preserve">   Рисование гравюры</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23-24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Россия – родина моя.</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изготовления гипсовой формы. Особенности рисования путем процарапывания.</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Изготовление гипсовой основы для рисования. Рисование на гипсе.</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25</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Иллюстрация как вид графики.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Особенности книжной графики. Творчество художников иллюстраторов города Орла.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иллюстрации к произведениям писателей орловцев. </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26</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Проект. Графика как вид изобразительного искусства.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Анализ и обобщение знаний.  Выставка работ.</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полученные знания. Добывать новые знания. Делать выводы.</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27</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«Покорение космоса»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День космонавтики в России.  Космонавты нашей страны. Особенности рисования воском.</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Рисование космического пространства  свечей и акварелью с использованием техники </w:t>
            </w:r>
            <w:proofErr w:type="spellStart"/>
            <w:r w:rsidRPr="006B6A53">
              <w:rPr>
                <w:rFonts w:ascii="Calibri" w:eastAsia="Calibri" w:hAnsi="Calibri" w:cs="Times New Roman"/>
              </w:rPr>
              <w:t>набрызг</w:t>
            </w:r>
            <w:proofErr w:type="spellEnd"/>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28</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«С чего </w:t>
            </w:r>
            <w:r w:rsidRPr="006B6A53">
              <w:rPr>
                <w:rFonts w:ascii="Calibri" w:eastAsia="Lucida Sans Unicode" w:hAnsi="Calibri" w:cs="Tahoma"/>
                <w:kern w:val="2"/>
                <w:sz w:val="24"/>
                <w:szCs w:val="24"/>
                <w:lang w:eastAsia="hi-IN" w:bidi="hi-IN"/>
              </w:rPr>
              <w:lastRenderedPageBreak/>
              <w:t>начинается Родина…»</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Анализ произведений русских художников. </w:t>
            </w:r>
            <w:r w:rsidRPr="006B6A53">
              <w:rPr>
                <w:rFonts w:ascii="Calibri" w:eastAsia="Lucida Sans Unicode" w:hAnsi="Calibri" w:cs="Tahoma"/>
                <w:kern w:val="2"/>
                <w:sz w:val="24"/>
                <w:szCs w:val="24"/>
                <w:lang w:eastAsia="hi-IN" w:bidi="hi-IN"/>
              </w:rPr>
              <w:lastRenderedPageBreak/>
              <w:t>Линейная и воздушная перспективы. Прием загораживания.</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lastRenderedPageBreak/>
              <w:t xml:space="preserve">Рисование весеннего пейзажа. В технике по </w:t>
            </w:r>
            <w:r w:rsidRPr="006B6A53">
              <w:rPr>
                <w:rFonts w:ascii="Calibri" w:eastAsia="Calibri" w:hAnsi="Calibri" w:cs="Times New Roman"/>
              </w:rPr>
              <w:lastRenderedPageBreak/>
              <w:t>выбору.</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lastRenderedPageBreak/>
              <w:t>29</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Праздничный салют</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Научиться </w:t>
            </w:r>
            <w:proofErr w:type="gramStart"/>
            <w:r w:rsidRPr="006B6A53">
              <w:rPr>
                <w:rFonts w:ascii="Calibri" w:eastAsia="Lucida Sans Unicode" w:hAnsi="Calibri" w:cs="Tahoma"/>
                <w:kern w:val="2"/>
                <w:sz w:val="24"/>
                <w:szCs w:val="24"/>
                <w:lang w:eastAsia="hi-IN" w:bidi="hi-IN"/>
              </w:rPr>
              <w:t>правильно</w:t>
            </w:r>
            <w:proofErr w:type="gramEnd"/>
            <w:r w:rsidRPr="006B6A53">
              <w:rPr>
                <w:rFonts w:ascii="Calibri" w:eastAsia="Lucida Sans Unicode" w:hAnsi="Calibri" w:cs="Tahoma"/>
                <w:kern w:val="2"/>
                <w:sz w:val="24"/>
                <w:szCs w:val="24"/>
                <w:lang w:eastAsia="hi-IN" w:bidi="hi-IN"/>
              </w:rPr>
              <w:t xml:space="preserve"> располагать предметы на картине; подбирать цвета.</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 xml:space="preserve">Выполнять композицию праздничного салюта в технике </w:t>
            </w:r>
            <w:proofErr w:type="spellStart"/>
            <w:r w:rsidRPr="006B6A53">
              <w:rPr>
                <w:rFonts w:ascii="Calibri" w:eastAsia="Calibri" w:hAnsi="Calibri" w:cs="Times New Roman"/>
              </w:rPr>
              <w:t>граттажа</w:t>
            </w:r>
            <w:proofErr w:type="spellEnd"/>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30 - 31</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Мой цветущий сад</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 xml:space="preserve">Особенности рисования на ткани. </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Рисование в технике  холодного батика.</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32-33</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Красота окружающего мира. Масляная живопись.</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2</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Познакомиться с технологией работы  и особенностями масляных  красок.</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Рисовать весенний пейзаж на пленере масляными красками.</w:t>
            </w:r>
          </w:p>
        </w:tc>
      </w:tr>
      <w:tr w:rsidR="00C40774" w:rsidRPr="006B6A53" w:rsidTr="00F1266D">
        <w:tc>
          <w:tcPr>
            <w:tcW w:w="534"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34</w:t>
            </w:r>
          </w:p>
        </w:tc>
        <w:tc>
          <w:tcPr>
            <w:tcW w:w="1559"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Красота-радость  жизни.</w:t>
            </w:r>
          </w:p>
        </w:tc>
        <w:tc>
          <w:tcPr>
            <w:tcW w:w="638"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1</w:t>
            </w:r>
          </w:p>
        </w:tc>
        <w:tc>
          <w:tcPr>
            <w:tcW w:w="4820" w:type="dxa"/>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Lucida Sans Unicode" w:hAnsi="Calibri" w:cs="Tahoma"/>
                <w:kern w:val="2"/>
                <w:sz w:val="24"/>
                <w:szCs w:val="24"/>
                <w:lang w:eastAsia="hi-IN" w:bidi="hi-IN"/>
              </w:rPr>
            </w:pPr>
            <w:r w:rsidRPr="006B6A53">
              <w:rPr>
                <w:rFonts w:ascii="Calibri" w:eastAsia="Lucida Sans Unicode" w:hAnsi="Calibri" w:cs="Tahoma"/>
                <w:kern w:val="2"/>
                <w:sz w:val="24"/>
                <w:szCs w:val="24"/>
                <w:lang w:eastAsia="hi-IN" w:bidi="hi-IN"/>
              </w:rPr>
              <w:t>Выставка всех работ.</w:t>
            </w:r>
          </w:p>
        </w:tc>
        <w:tc>
          <w:tcPr>
            <w:tcW w:w="4613" w:type="dxa"/>
            <w:gridSpan w:val="2"/>
            <w:tcBorders>
              <w:top w:val="single" w:sz="4" w:space="0" w:color="auto"/>
              <w:left w:val="single" w:sz="4" w:space="0" w:color="auto"/>
              <w:bottom w:val="single" w:sz="4" w:space="0" w:color="auto"/>
              <w:right w:val="single" w:sz="4" w:space="0" w:color="auto"/>
            </w:tcBorders>
          </w:tcPr>
          <w:p w:rsidR="00C40774" w:rsidRPr="006B6A53" w:rsidRDefault="00C40774" w:rsidP="006B6A53">
            <w:pPr>
              <w:widowControl w:val="0"/>
              <w:suppressAutoHyphens/>
              <w:rPr>
                <w:rFonts w:ascii="Calibri" w:eastAsia="Calibri" w:hAnsi="Calibri" w:cs="Times New Roman"/>
              </w:rPr>
            </w:pPr>
            <w:r w:rsidRPr="006B6A53">
              <w:rPr>
                <w:rFonts w:ascii="Calibri" w:eastAsia="Calibri" w:hAnsi="Calibri" w:cs="Times New Roman"/>
              </w:rPr>
              <w:t>Анализировать собственные работы. Самостоятельно давать оценку работам.</w:t>
            </w:r>
          </w:p>
        </w:tc>
      </w:tr>
    </w:tbl>
    <w:p w:rsidR="006B6A53" w:rsidRPr="006B6A53" w:rsidRDefault="006B6A53" w:rsidP="006B6A53">
      <w:pPr>
        <w:rPr>
          <w:rFonts w:ascii="Calibri" w:eastAsia="Calibri" w:hAnsi="Calibri" w:cs="Times New Roman"/>
        </w:rPr>
      </w:pPr>
    </w:p>
    <w:p w:rsidR="006B6A53" w:rsidRPr="006B6A53" w:rsidRDefault="006B6A53" w:rsidP="006B6A53">
      <w:pPr>
        <w:rPr>
          <w:rFonts w:ascii="Calibri" w:eastAsia="Calibri" w:hAnsi="Calibri" w:cs="Times New Roman"/>
        </w:rPr>
      </w:pPr>
    </w:p>
    <w:p w:rsidR="00C240DB" w:rsidRDefault="00C240DB"/>
    <w:sectPr w:rsidR="00C240DB" w:rsidSect="00FA3593">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1"/>
  </w:num>
  <w:num w:numId="7">
    <w:abstractNumId w:val="9"/>
  </w:num>
  <w:num w:numId="8">
    <w:abstractNumId w:val="6"/>
  </w:num>
  <w:num w:numId="9">
    <w:abstractNumId w:val="0"/>
  </w:num>
  <w:num w:numId="10">
    <w:abstractNumId w:val="12"/>
  </w:num>
  <w:num w:numId="11">
    <w:abstractNumId w:val="2"/>
  </w:num>
  <w:num w:numId="12">
    <w:abstractNumId w:val="11"/>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53"/>
    <w:rsid w:val="000413A1"/>
    <w:rsid w:val="001A1635"/>
    <w:rsid w:val="0022298F"/>
    <w:rsid w:val="00292D90"/>
    <w:rsid w:val="00470375"/>
    <w:rsid w:val="005F2014"/>
    <w:rsid w:val="005F4E18"/>
    <w:rsid w:val="005F508A"/>
    <w:rsid w:val="00635629"/>
    <w:rsid w:val="00693C9B"/>
    <w:rsid w:val="006A402D"/>
    <w:rsid w:val="006B6A53"/>
    <w:rsid w:val="007B1DFA"/>
    <w:rsid w:val="00837B23"/>
    <w:rsid w:val="009C2E84"/>
    <w:rsid w:val="00A64C60"/>
    <w:rsid w:val="00AF25CE"/>
    <w:rsid w:val="00BE3016"/>
    <w:rsid w:val="00C00AC3"/>
    <w:rsid w:val="00C01FE4"/>
    <w:rsid w:val="00C240DB"/>
    <w:rsid w:val="00C40774"/>
    <w:rsid w:val="00D52302"/>
    <w:rsid w:val="00DC73CD"/>
    <w:rsid w:val="00F1266D"/>
    <w:rsid w:val="00FA3593"/>
    <w:rsid w:val="00FF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6A53"/>
  </w:style>
  <w:style w:type="paragraph" w:styleId="a3">
    <w:name w:val="Balloon Text"/>
    <w:basedOn w:val="a"/>
    <w:link w:val="a4"/>
    <w:uiPriority w:val="99"/>
    <w:semiHidden/>
    <w:unhideWhenUsed/>
    <w:rsid w:val="006B6A5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B6A53"/>
    <w:rPr>
      <w:rFonts w:ascii="Tahoma" w:eastAsia="Calibri" w:hAnsi="Tahoma" w:cs="Tahoma"/>
      <w:sz w:val="16"/>
      <w:szCs w:val="16"/>
    </w:rPr>
  </w:style>
  <w:style w:type="paragraph" w:customStyle="1" w:styleId="Default">
    <w:name w:val="Default"/>
    <w:rsid w:val="006B6A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6A53"/>
  </w:style>
  <w:style w:type="paragraph" w:styleId="a3">
    <w:name w:val="Balloon Text"/>
    <w:basedOn w:val="a"/>
    <w:link w:val="a4"/>
    <w:uiPriority w:val="99"/>
    <w:semiHidden/>
    <w:unhideWhenUsed/>
    <w:rsid w:val="006B6A5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B6A53"/>
    <w:rPr>
      <w:rFonts w:ascii="Tahoma" w:eastAsia="Calibri" w:hAnsi="Tahoma" w:cs="Tahoma"/>
      <w:sz w:val="16"/>
      <w:szCs w:val="16"/>
    </w:rPr>
  </w:style>
  <w:style w:type="paragraph" w:customStyle="1" w:styleId="Default">
    <w:name w:val="Default"/>
    <w:rsid w:val="006B6A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5832</Words>
  <Characters>33245</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Emachines</cp:lastModifiedBy>
  <cp:revision>24</cp:revision>
  <dcterms:created xsi:type="dcterms:W3CDTF">2016-02-06T21:12:00Z</dcterms:created>
  <dcterms:modified xsi:type="dcterms:W3CDTF">2021-09-29T06:26:00Z</dcterms:modified>
</cp:coreProperties>
</file>